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9D9" w:rsidRPr="00712AFC" w:rsidRDefault="005C39D9" w:rsidP="005C39D9">
      <w:pPr>
        <w:jc w:val="center"/>
        <w:rPr>
          <w:rFonts w:cs="Times New Roman"/>
          <w:b/>
          <w:u w:val="single"/>
        </w:rPr>
      </w:pPr>
      <w:r w:rsidRPr="00712AFC">
        <w:rPr>
          <w:rFonts w:cs="Times New Roman"/>
          <w:b/>
          <w:u w:val="single"/>
        </w:rPr>
        <w:t>Arkansas Medica</w:t>
      </w:r>
      <w:r w:rsidR="006068CC" w:rsidRPr="00712AFC">
        <w:rPr>
          <w:rFonts w:cs="Times New Roman"/>
          <w:b/>
          <w:u w:val="single"/>
        </w:rPr>
        <w:t xml:space="preserve">l Marijuana </w:t>
      </w:r>
      <w:r w:rsidR="00AB4077" w:rsidRPr="00712AFC">
        <w:rPr>
          <w:rFonts w:cs="Times New Roman"/>
          <w:b/>
          <w:u w:val="single"/>
        </w:rPr>
        <w:t xml:space="preserve">Cultivation </w:t>
      </w:r>
      <w:r w:rsidR="006068CC" w:rsidRPr="00712AFC">
        <w:rPr>
          <w:rFonts w:cs="Times New Roman"/>
          <w:b/>
          <w:u w:val="single"/>
        </w:rPr>
        <w:t>Program Development:</w:t>
      </w:r>
    </w:p>
    <w:p w:rsidR="005C39D9" w:rsidRPr="00712AFC" w:rsidRDefault="005C39D9" w:rsidP="00DE5EAC">
      <w:pPr>
        <w:jc w:val="center"/>
        <w:rPr>
          <w:rFonts w:cs="Times New Roman"/>
          <w:b/>
          <w:u w:val="single"/>
        </w:rPr>
      </w:pPr>
      <w:r w:rsidRPr="00712AFC">
        <w:rPr>
          <w:rFonts w:cs="Times New Roman"/>
          <w:b/>
          <w:u w:val="single"/>
        </w:rPr>
        <w:t>Environmental</w:t>
      </w:r>
      <w:r w:rsidR="00113E5C" w:rsidRPr="00712AFC">
        <w:rPr>
          <w:rFonts w:cs="Times New Roman"/>
          <w:b/>
          <w:u w:val="single"/>
        </w:rPr>
        <w:t>/Safety</w:t>
      </w:r>
      <w:r w:rsidRPr="00712AFC">
        <w:rPr>
          <w:rFonts w:cs="Times New Roman"/>
          <w:b/>
          <w:u w:val="single"/>
        </w:rPr>
        <w:t xml:space="preserve"> Issues</w:t>
      </w:r>
    </w:p>
    <w:p w:rsidR="005C39D9" w:rsidRPr="00712AFC" w:rsidRDefault="005C39D9" w:rsidP="005C39D9">
      <w:pPr>
        <w:jc w:val="center"/>
        <w:rPr>
          <w:rFonts w:cs="Times New Roman"/>
          <w:b/>
          <w:u w:val="single"/>
        </w:rPr>
      </w:pPr>
    </w:p>
    <w:p w:rsidR="005C39D9" w:rsidRPr="00712AFC" w:rsidRDefault="005C39D9" w:rsidP="005C39D9">
      <w:pPr>
        <w:jc w:val="both"/>
        <w:rPr>
          <w:rFonts w:cs="Times New Roman"/>
        </w:rPr>
      </w:pPr>
      <w:r w:rsidRPr="00712AFC">
        <w:rPr>
          <w:rFonts w:cs="Times New Roman"/>
        </w:rPr>
        <w:t xml:space="preserve">Arkansans recent passage of </w:t>
      </w:r>
      <w:r w:rsidR="000352A7" w:rsidRPr="00712AFC">
        <w:rPr>
          <w:rFonts w:cs="Times New Roman"/>
        </w:rPr>
        <w:t>the Arkansas M</w:t>
      </w:r>
      <w:r w:rsidR="00A476A4" w:rsidRPr="00712AFC">
        <w:rPr>
          <w:rFonts w:cs="Times New Roman"/>
        </w:rPr>
        <w:t>edical Marijuana Amendment of 2016</w:t>
      </w:r>
      <w:r w:rsidRPr="00712AFC">
        <w:rPr>
          <w:rFonts w:cs="Times New Roman"/>
        </w:rPr>
        <w:t xml:space="preserve"> set in motion fast-paced efforts to promulgate rules for cultivation, processing and dispensing of marijuana </w:t>
      </w:r>
      <w:r w:rsidR="00F32BDC" w:rsidRPr="00712AFC">
        <w:rPr>
          <w:rFonts w:cs="Times New Roman"/>
        </w:rPr>
        <w:t xml:space="preserve">for </w:t>
      </w:r>
      <w:r w:rsidRPr="00712AFC">
        <w:rPr>
          <w:rFonts w:cs="Times New Roman"/>
        </w:rPr>
        <w:t>medicinal related consumption.</w:t>
      </w:r>
    </w:p>
    <w:p w:rsidR="00F32BDC" w:rsidRPr="00712AFC" w:rsidRDefault="00F32BDC" w:rsidP="005C39D9">
      <w:pPr>
        <w:jc w:val="both"/>
        <w:rPr>
          <w:rFonts w:cs="Times New Roman"/>
        </w:rPr>
      </w:pPr>
    </w:p>
    <w:p w:rsidR="00F32BDC" w:rsidRPr="00712AFC" w:rsidRDefault="00F32BDC" w:rsidP="005C39D9">
      <w:pPr>
        <w:jc w:val="both"/>
        <w:rPr>
          <w:rFonts w:cs="Times New Roman"/>
        </w:rPr>
      </w:pPr>
      <w:r w:rsidRPr="00712AFC">
        <w:rPr>
          <w:rFonts w:cs="Times New Roman"/>
        </w:rPr>
        <w:t>The Arkansas Medical Marijuana Commission (“</w:t>
      </w:r>
      <w:proofErr w:type="spellStart"/>
      <w:r w:rsidRPr="00712AFC">
        <w:rPr>
          <w:rFonts w:cs="Times New Roman"/>
        </w:rPr>
        <w:t>AMMC</w:t>
      </w:r>
      <w:proofErr w:type="spellEnd"/>
      <w:r w:rsidRPr="00712AFC">
        <w:rPr>
          <w:rFonts w:cs="Times New Roman"/>
        </w:rPr>
        <w:t>”) must develop both facility structural and operational standards for marijuana cultivating, processing and dispensing activities.</w:t>
      </w:r>
    </w:p>
    <w:p w:rsidR="007E0198" w:rsidRPr="00712AFC" w:rsidRDefault="007E0198" w:rsidP="005C39D9">
      <w:pPr>
        <w:jc w:val="both"/>
        <w:rPr>
          <w:rFonts w:cs="Times New Roman"/>
        </w:rPr>
      </w:pPr>
    </w:p>
    <w:p w:rsidR="005C39D9" w:rsidRPr="00712AFC" w:rsidRDefault="005C39D9" w:rsidP="005C39D9">
      <w:pPr>
        <w:jc w:val="both"/>
        <w:rPr>
          <w:rFonts w:cs="Times New Roman"/>
        </w:rPr>
      </w:pPr>
      <w:r w:rsidRPr="00712AFC">
        <w:rPr>
          <w:rFonts w:cs="Times New Roman"/>
        </w:rPr>
        <w:t>Facility security, financial capability, quality control, product consistency, packaging, transportation</w:t>
      </w:r>
      <w:r w:rsidR="008E2173" w:rsidRPr="00712AFC">
        <w:rPr>
          <w:rFonts w:cs="Times New Roman"/>
        </w:rPr>
        <w:t>,</w:t>
      </w:r>
      <w:r w:rsidRPr="00712AFC">
        <w:rPr>
          <w:rFonts w:cs="Times New Roman"/>
        </w:rPr>
        <w:t xml:space="preserve"> labeling and related issues have been </w:t>
      </w:r>
      <w:r w:rsidR="007E0198" w:rsidRPr="00712AFC">
        <w:rPr>
          <w:rFonts w:cs="Times New Roman"/>
        </w:rPr>
        <w:t xml:space="preserve">to date </w:t>
      </w:r>
      <w:r w:rsidR="00AA0BA1" w:rsidRPr="00712AFC">
        <w:rPr>
          <w:rFonts w:cs="Times New Roman"/>
        </w:rPr>
        <w:t xml:space="preserve">the primary focus of the </w:t>
      </w:r>
      <w:proofErr w:type="spellStart"/>
      <w:r w:rsidR="00AA0BA1" w:rsidRPr="00712AFC">
        <w:rPr>
          <w:rFonts w:cs="Times New Roman"/>
        </w:rPr>
        <w:t>AMMC</w:t>
      </w:r>
      <w:proofErr w:type="spellEnd"/>
      <w:r w:rsidRPr="00712AFC">
        <w:rPr>
          <w:rFonts w:cs="Times New Roman"/>
        </w:rPr>
        <w:t xml:space="preserve"> in </w:t>
      </w:r>
      <w:r w:rsidR="007E0198" w:rsidRPr="00712AFC">
        <w:rPr>
          <w:rFonts w:cs="Times New Roman"/>
        </w:rPr>
        <w:t xml:space="preserve">its development </w:t>
      </w:r>
      <w:r w:rsidR="00C1096B" w:rsidRPr="00712AFC">
        <w:rPr>
          <w:rFonts w:cs="Times New Roman"/>
        </w:rPr>
        <w:t>of the</w:t>
      </w:r>
      <w:r w:rsidRPr="00712AFC">
        <w:rPr>
          <w:rFonts w:cs="Times New Roman"/>
        </w:rPr>
        <w:t xml:space="preserve"> medical marijuana program.</w:t>
      </w:r>
    </w:p>
    <w:p w:rsidR="005C39D9" w:rsidRPr="00712AFC" w:rsidRDefault="005C39D9" w:rsidP="005C39D9">
      <w:pPr>
        <w:jc w:val="both"/>
        <w:rPr>
          <w:rFonts w:cs="Times New Roman"/>
        </w:rPr>
      </w:pPr>
    </w:p>
    <w:p w:rsidR="005C39D9" w:rsidRPr="00712AFC" w:rsidRDefault="000352A7" w:rsidP="005C39D9">
      <w:pPr>
        <w:jc w:val="both"/>
        <w:rPr>
          <w:rFonts w:cs="Times New Roman"/>
        </w:rPr>
      </w:pPr>
      <w:r w:rsidRPr="00712AFC">
        <w:rPr>
          <w:rFonts w:cs="Times New Roman"/>
        </w:rPr>
        <w:t xml:space="preserve">The </w:t>
      </w:r>
      <w:proofErr w:type="spellStart"/>
      <w:r w:rsidR="005C39D9" w:rsidRPr="00712AFC">
        <w:rPr>
          <w:rFonts w:cs="Times New Roman"/>
        </w:rPr>
        <w:t>AMMC</w:t>
      </w:r>
      <w:proofErr w:type="spellEnd"/>
      <w:r w:rsidR="005C39D9" w:rsidRPr="00712AFC">
        <w:rPr>
          <w:rFonts w:cs="Times New Roman"/>
        </w:rPr>
        <w:t xml:space="preserve"> </w:t>
      </w:r>
      <w:r w:rsidR="00F832E7" w:rsidRPr="00712AFC">
        <w:rPr>
          <w:rFonts w:cs="Times New Roman"/>
        </w:rPr>
        <w:t xml:space="preserve">and the two </w:t>
      </w:r>
      <w:r w:rsidR="0088758B" w:rsidRPr="00712AFC">
        <w:rPr>
          <w:rFonts w:cs="Times New Roman"/>
        </w:rPr>
        <w:t xml:space="preserve">Arkansas </w:t>
      </w:r>
      <w:r w:rsidR="00F832E7" w:rsidRPr="00712AFC">
        <w:rPr>
          <w:rFonts w:cs="Times New Roman"/>
        </w:rPr>
        <w:t>agencies</w:t>
      </w:r>
      <w:r w:rsidR="0088758B" w:rsidRPr="00712AFC">
        <w:rPr>
          <w:rFonts w:cs="Times New Roman"/>
        </w:rPr>
        <w:t xml:space="preserve"> with jurisdictional oversight</w:t>
      </w:r>
      <w:r w:rsidR="00F832E7" w:rsidRPr="00712AFC">
        <w:rPr>
          <w:rFonts w:cs="Times New Roman"/>
        </w:rPr>
        <w:t xml:space="preserve"> (Alcohol Beverage Control Administration and Arkansas Department of Health) </w:t>
      </w:r>
      <w:r w:rsidRPr="00712AFC">
        <w:rPr>
          <w:rFonts w:cs="Times New Roman"/>
        </w:rPr>
        <w:t xml:space="preserve">will likely continue to concentrate on these areas of interest in the development and/or the eventual enforcement of the </w:t>
      </w:r>
      <w:r w:rsidR="005C39D9" w:rsidRPr="00712AFC">
        <w:rPr>
          <w:rFonts w:cs="Times New Roman"/>
        </w:rPr>
        <w:t>Arkansas Medical Marijuana program</w:t>
      </w:r>
      <w:r w:rsidR="007E0198" w:rsidRPr="00712AFC">
        <w:rPr>
          <w:rFonts w:cs="Times New Roman"/>
        </w:rPr>
        <w:t xml:space="preserve"> regulations.</w:t>
      </w:r>
      <w:r w:rsidR="00F32BDC" w:rsidRPr="00712AFC">
        <w:rPr>
          <w:rFonts w:cs="Times New Roman"/>
        </w:rPr>
        <w:t xml:space="preserve"> </w:t>
      </w:r>
    </w:p>
    <w:p w:rsidR="005C39D9" w:rsidRPr="00712AFC" w:rsidRDefault="005C39D9" w:rsidP="005C39D9">
      <w:pPr>
        <w:jc w:val="both"/>
        <w:rPr>
          <w:rFonts w:cs="Times New Roman"/>
        </w:rPr>
      </w:pPr>
    </w:p>
    <w:p w:rsidR="00B659C0" w:rsidRPr="00712AFC" w:rsidRDefault="006068CC" w:rsidP="005C39D9">
      <w:pPr>
        <w:jc w:val="both"/>
        <w:rPr>
          <w:rFonts w:cs="Times New Roman"/>
        </w:rPr>
      </w:pPr>
      <w:r w:rsidRPr="00712AFC">
        <w:rPr>
          <w:rFonts w:cs="Times New Roman"/>
        </w:rPr>
        <w:t>Nevertheless, a</w:t>
      </w:r>
      <w:r w:rsidR="00B659C0" w:rsidRPr="00712AFC">
        <w:rPr>
          <w:rFonts w:cs="Times New Roman"/>
        </w:rPr>
        <w:t xml:space="preserve"> number of o</w:t>
      </w:r>
      <w:r w:rsidR="002D2A03" w:rsidRPr="00712AFC">
        <w:rPr>
          <w:rFonts w:cs="Times New Roman"/>
        </w:rPr>
        <w:t xml:space="preserve">ther </w:t>
      </w:r>
      <w:r w:rsidR="000B5A2E" w:rsidRPr="00712AFC">
        <w:rPr>
          <w:rFonts w:cs="Times New Roman"/>
        </w:rPr>
        <w:t xml:space="preserve">operational </w:t>
      </w:r>
      <w:r w:rsidR="000352A7" w:rsidRPr="00712AFC">
        <w:rPr>
          <w:rFonts w:cs="Times New Roman"/>
        </w:rPr>
        <w:t>aspects</w:t>
      </w:r>
      <w:r w:rsidR="000B5A2E" w:rsidRPr="00712AFC">
        <w:rPr>
          <w:rFonts w:cs="Times New Roman"/>
        </w:rPr>
        <w:t xml:space="preserve"> </w:t>
      </w:r>
      <w:r w:rsidR="000352A7" w:rsidRPr="00712AFC">
        <w:rPr>
          <w:rFonts w:cs="Times New Roman"/>
        </w:rPr>
        <w:t xml:space="preserve">of </w:t>
      </w:r>
      <w:r w:rsidR="002D2A03" w:rsidRPr="00712AFC">
        <w:rPr>
          <w:rFonts w:cs="Times New Roman"/>
        </w:rPr>
        <w:t xml:space="preserve">medical marijuana facilities will </w:t>
      </w:r>
      <w:r w:rsidR="00DE5EAC" w:rsidRPr="00712AFC">
        <w:rPr>
          <w:rFonts w:cs="Times New Roman"/>
        </w:rPr>
        <w:t xml:space="preserve">need to be considered by both </w:t>
      </w:r>
      <w:r w:rsidR="003268FA" w:rsidRPr="00712AFC">
        <w:rPr>
          <w:rFonts w:cs="Times New Roman"/>
        </w:rPr>
        <w:t>f</w:t>
      </w:r>
      <w:r w:rsidR="00DE5EAC" w:rsidRPr="00712AFC">
        <w:rPr>
          <w:rFonts w:cs="Times New Roman"/>
        </w:rPr>
        <w:t xml:space="preserve">acility </w:t>
      </w:r>
      <w:r w:rsidR="000B5A2E" w:rsidRPr="00712AFC">
        <w:rPr>
          <w:rFonts w:cs="Times New Roman"/>
        </w:rPr>
        <w:t>owners</w:t>
      </w:r>
      <w:r w:rsidR="00DE5EAC" w:rsidRPr="00712AFC">
        <w:rPr>
          <w:rFonts w:cs="Times New Roman"/>
        </w:rPr>
        <w:t xml:space="preserve"> and the regulatory agencies</w:t>
      </w:r>
      <w:r w:rsidR="002D2A03" w:rsidRPr="00712AFC">
        <w:rPr>
          <w:rFonts w:cs="Times New Roman"/>
        </w:rPr>
        <w:t xml:space="preserve">. </w:t>
      </w:r>
      <w:r w:rsidR="00EC6C4F" w:rsidRPr="00712AFC">
        <w:rPr>
          <w:rFonts w:cs="Times New Roman"/>
        </w:rPr>
        <w:t xml:space="preserve">For example, </w:t>
      </w:r>
      <w:r w:rsidR="000352A7" w:rsidRPr="00712AFC">
        <w:rPr>
          <w:rFonts w:cs="Times New Roman"/>
        </w:rPr>
        <w:t xml:space="preserve">cultivation/processing </w:t>
      </w:r>
      <w:r w:rsidR="000B5A2E" w:rsidRPr="00712AFC">
        <w:rPr>
          <w:rFonts w:cs="Times New Roman"/>
        </w:rPr>
        <w:t>facility owners</w:t>
      </w:r>
      <w:r w:rsidR="000352A7" w:rsidRPr="00712AFC">
        <w:rPr>
          <w:rFonts w:cs="Times New Roman"/>
        </w:rPr>
        <w:t xml:space="preserve"> </w:t>
      </w:r>
      <w:r w:rsidR="002076D7" w:rsidRPr="00712AFC">
        <w:rPr>
          <w:rFonts w:cs="Times New Roman"/>
        </w:rPr>
        <w:t>would be well advised t</w:t>
      </w:r>
      <w:r w:rsidR="000352A7" w:rsidRPr="00712AFC">
        <w:rPr>
          <w:rFonts w:cs="Times New Roman"/>
        </w:rPr>
        <w:t xml:space="preserve">o </w:t>
      </w:r>
      <w:r w:rsidR="00DE5EAC" w:rsidRPr="00712AFC">
        <w:rPr>
          <w:rFonts w:cs="Times New Roman"/>
        </w:rPr>
        <w:t xml:space="preserve">take into account the </w:t>
      </w:r>
      <w:r w:rsidR="000352A7" w:rsidRPr="00712AFC">
        <w:rPr>
          <w:rFonts w:cs="Times New Roman"/>
        </w:rPr>
        <w:t>significant amounts of energy</w:t>
      </w:r>
      <w:r w:rsidR="00DE5EAC" w:rsidRPr="00712AFC">
        <w:rPr>
          <w:rFonts w:cs="Times New Roman"/>
        </w:rPr>
        <w:t xml:space="preserve"> such </w:t>
      </w:r>
      <w:r w:rsidR="000B5A2E" w:rsidRPr="00712AFC">
        <w:rPr>
          <w:rFonts w:cs="Times New Roman"/>
        </w:rPr>
        <w:t>operations</w:t>
      </w:r>
      <w:r w:rsidR="00DE5EAC" w:rsidRPr="00712AFC">
        <w:rPr>
          <w:rFonts w:cs="Times New Roman"/>
        </w:rPr>
        <w:t xml:space="preserve"> can consume</w:t>
      </w:r>
      <w:r w:rsidR="000352A7" w:rsidRPr="00712AFC">
        <w:rPr>
          <w:rFonts w:cs="Times New Roman"/>
        </w:rPr>
        <w:t xml:space="preserve">.  The </w:t>
      </w:r>
      <w:r w:rsidR="00EC6C4F" w:rsidRPr="00712AFC">
        <w:rPr>
          <w:rFonts w:cs="Times New Roman"/>
        </w:rPr>
        <w:t xml:space="preserve">potential energy issues associated with marijuana cultivation were </w:t>
      </w:r>
      <w:r w:rsidR="00B659C0" w:rsidRPr="00712AFC">
        <w:rPr>
          <w:rFonts w:cs="Times New Roman"/>
        </w:rPr>
        <w:t>analyzed</w:t>
      </w:r>
      <w:r w:rsidR="00EC6C4F" w:rsidRPr="00712AFC">
        <w:rPr>
          <w:rFonts w:cs="Times New Roman"/>
        </w:rPr>
        <w:t xml:space="preserve"> in a recent</w:t>
      </w:r>
      <w:r w:rsidR="00DA2926" w:rsidRPr="00712AFC">
        <w:rPr>
          <w:rFonts w:cs="Times New Roman"/>
        </w:rPr>
        <w:t xml:space="preserve"> article posted on </w:t>
      </w:r>
      <w:r w:rsidR="00EC6C4F" w:rsidRPr="00712AFC">
        <w:rPr>
          <w:rFonts w:cs="Times New Roman"/>
        </w:rPr>
        <w:t xml:space="preserve">this blog titled:  </w:t>
      </w:r>
    </w:p>
    <w:p w:rsidR="00B659C0" w:rsidRPr="00712AFC" w:rsidRDefault="00B659C0" w:rsidP="005C39D9">
      <w:pPr>
        <w:jc w:val="both"/>
        <w:rPr>
          <w:rFonts w:cs="Times New Roman"/>
        </w:rPr>
      </w:pPr>
    </w:p>
    <w:p w:rsidR="00B659C0" w:rsidRPr="00712AFC" w:rsidRDefault="00EC6C4F" w:rsidP="00B659C0">
      <w:pPr>
        <w:jc w:val="center"/>
        <w:rPr>
          <w:rFonts w:cs="Times New Roman"/>
          <w:i/>
        </w:rPr>
      </w:pPr>
      <w:r w:rsidRPr="00712AFC">
        <w:rPr>
          <w:rFonts w:cs="Times New Roman"/>
          <w:i/>
        </w:rPr>
        <w:t xml:space="preserve">Arkansas Marijuana Legalization: Are there Energy Implications? </w:t>
      </w:r>
    </w:p>
    <w:p w:rsidR="00B659C0" w:rsidRPr="00712AFC" w:rsidRDefault="00B659C0" w:rsidP="00B659C0">
      <w:pPr>
        <w:jc w:val="center"/>
        <w:rPr>
          <w:rFonts w:cs="Times New Roman"/>
        </w:rPr>
      </w:pPr>
    </w:p>
    <w:p w:rsidR="0022647C" w:rsidRPr="00712AFC" w:rsidRDefault="0022647C" w:rsidP="00B659C0">
      <w:pPr>
        <w:jc w:val="center"/>
        <w:rPr>
          <w:rStyle w:val="Hyperlink"/>
          <w:rFonts w:cs="Times New Roman"/>
        </w:rPr>
      </w:pPr>
      <w:r w:rsidRPr="00712AFC">
        <w:rPr>
          <w:rFonts w:cs="Times New Roman"/>
        </w:rPr>
        <w:t>http://www.mitchellwilliamslaw.com/arkansas-marijuana-legalization-are-there-energy-implications</w:t>
      </w:r>
    </w:p>
    <w:p w:rsidR="00B659C0" w:rsidRPr="00712AFC" w:rsidRDefault="00B659C0" w:rsidP="00B659C0">
      <w:pPr>
        <w:jc w:val="center"/>
        <w:rPr>
          <w:rFonts w:cs="Times New Roman"/>
        </w:rPr>
      </w:pPr>
    </w:p>
    <w:p w:rsidR="006B12B9" w:rsidRPr="00712AFC" w:rsidRDefault="0022647C" w:rsidP="005C39D9">
      <w:pPr>
        <w:jc w:val="both"/>
        <w:rPr>
          <w:rFonts w:cs="Times New Roman"/>
        </w:rPr>
      </w:pPr>
      <w:r w:rsidRPr="00712AFC">
        <w:rPr>
          <w:rFonts w:cs="Times New Roman"/>
        </w:rPr>
        <w:t xml:space="preserve">An equally important </w:t>
      </w:r>
      <w:r w:rsidR="00907AFE" w:rsidRPr="00712AFC">
        <w:rPr>
          <w:rFonts w:cs="Times New Roman"/>
        </w:rPr>
        <w:t xml:space="preserve">aspect of these operations that </w:t>
      </w:r>
      <w:r w:rsidR="003268FA" w:rsidRPr="00712AFC">
        <w:rPr>
          <w:rFonts w:cs="Times New Roman"/>
        </w:rPr>
        <w:t>should</w:t>
      </w:r>
      <w:r w:rsidRPr="00712AFC">
        <w:rPr>
          <w:rFonts w:cs="Times New Roman"/>
        </w:rPr>
        <w:t xml:space="preserve"> </w:t>
      </w:r>
      <w:r w:rsidR="00907AFE" w:rsidRPr="00712AFC">
        <w:rPr>
          <w:rFonts w:cs="Times New Roman"/>
        </w:rPr>
        <w:t xml:space="preserve">be </w:t>
      </w:r>
      <w:r w:rsidR="00AA0BA1" w:rsidRPr="00712AFC">
        <w:rPr>
          <w:rFonts w:cs="Times New Roman"/>
        </w:rPr>
        <w:t>considered</w:t>
      </w:r>
      <w:r w:rsidR="00907AFE" w:rsidRPr="00712AFC">
        <w:rPr>
          <w:rFonts w:cs="Times New Roman"/>
        </w:rPr>
        <w:t xml:space="preserve"> </w:t>
      </w:r>
      <w:proofErr w:type="gramStart"/>
      <w:r w:rsidR="00DA2926" w:rsidRPr="00712AFC">
        <w:rPr>
          <w:rFonts w:cs="Times New Roman"/>
        </w:rPr>
        <w:t>are</w:t>
      </w:r>
      <w:proofErr w:type="gramEnd"/>
      <w:r w:rsidR="00907AFE" w:rsidRPr="00712AFC">
        <w:rPr>
          <w:rFonts w:cs="Times New Roman"/>
        </w:rPr>
        <w:t xml:space="preserve"> </w:t>
      </w:r>
      <w:r w:rsidR="003268FA" w:rsidRPr="00712AFC">
        <w:rPr>
          <w:rFonts w:cs="Times New Roman"/>
        </w:rPr>
        <w:t>the potential</w:t>
      </w:r>
      <w:r w:rsidR="00907AFE" w:rsidRPr="00712AFC">
        <w:rPr>
          <w:rFonts w:cs="Times New Roman"/>
        </w:rPr>
        <w:t xml:space="preserve"> </w:t>
      </w:r>
      <w:r w:rsidR="00907AFE" w:rsidRPr="00712AFC">
        <w:rPr>
          <w:rFonts w:cs="Times New Roman"/>
          <w:u w:val="single"/>
        </w:rPr>
        <w:t>environmental</w:t>
      </w:r>
      <w:r w:rsidR="00113E5C" w:rsidRPr="00712AFC">
        <w:rPr>
          <w:rFonts w:cs="Times New Roman"/>
          <w:u w:val="single"/>
        </w:rPr>
        <w:t xml:space="preserve"> and safety</w:t>
      </w:r>
      <w:r w:rsidR="003268FA" w:rsidRPr="00712AFC">
        <w:rPr>
          <w:rFonts w:cs="Times New Roman"/>
        </w:rPr>
        <w:t xml:space="preserve"> issues and regulatory </w:t>
      </w:r>
      <w:r w:rsidR="00907AFE" w:rsidRPr="00712AFC">
        <w:rPr>
          <w:rFonts w:cs="Times New Roman"/>
        </w:rPr>
        <w:t xml:space="preserve">requirements.  </w:t>
      </w:r>
      <w:r w:rsidR="002D2A03" w:rsidRPr="00712AFC">
        <w:rPr>
          <w:rFonts w:cs="Times New Roman"/>
        </w:rPr>
        <w:t>This is arguably particularly true in the case of marijuana cultivation, grow and processing operations.</w:t>
      </w:r>
      <w:r w:rsidR="00AA0BA1" w:rsidRPr="00712AFC">
        <w:rPr>
          <w:rFonts w:cs="Times New Roman"/>
        </w:rPr>
        <w:t xml:space="preserve">  </w:t>
      </w:r>
      <w:r w:rsidR="0088758B" w:rsidRPr="00712AFC">
        <w:rPr>
          <w:rFonts w:cs="Times New Roman"/>
        </w:rPr>
        <w:t xml:space="preserve">The potential environmental effects of marijuana production are typical of similar horticultural or agricultural facilities.  </w:t>
      </w:r>
      <w:r w:rsidR="00DE5EAC" w:rsidRPr="00712AFC">
        <w:rPr>
          <w:rFonts w:cs="Times New Roman"/>
        </w:rPr>
        <w:t xml:space="preserve">  However, these </w:t>
      </w:r>
      <w:r w:rsidR="0088758B" w:rsidRPr="00712AFC">
        <w:rPr>
          <w:rFonts w:cs="Times New Roman"/>
        </w:rPr>
        <w:t>are clearly</w:t>
      </w:r>
      <w:r w:rsidR="00DE5EAC" w:rsidRPr="00712AFC">
        <w:rPr>
          <w:rFonts w:cs="Times New Roman"/>
        </w:rPr>
        <w:t xml:space="preserve"> material issues for cultivation/grow facilities that will require investment in terms of both thought and expense.</w:t>
      </w:r>
      <w:r w:rsidR="003268FA" w:rsidRPr="00712AFC">
        <w:rPr>
          <w:rFonts w:cs="Times New Roman"/>
        </w:rPr>
        <w:t xml:space="preserve">  Note that these issues may not be as important for dispensaries since the product is more likely to be already packaged or handled in ways that minimize the potential for releases to air or water.</w:t>
      </w:r>
    </w:p>
    <w:p w:rsidR="003268FA" w:rsidRPr="00712AFC" w:rsidRDefault="003268FA" w:rsidP="005C39D9">
      <w:pPr>
        <w:jc w:val="both"/>
        <w:rPr>
          <w:rFonts w:cs="Times New Roman"/>
        </w:rPr>
      </w:pPr>
    </w:p>
    <w:p w:rsidR="003268FA" w:rsidRPr="00712AFC" w:rsidRDefault="004B79CD" w:rsidP="003268FA">
      <w:pPr>
        <w:tabs>
          <w:tab w:val="left" w:pos="2160"/>
          <w:tab w:val="left" w:pos="2520"/>
        </w:tabs>
        <w:rPr>
          <w:rFonts w:cs="Times New Roman"/>
        </w:rPr>
      </w:pPr>
      <w:r w:rsidRPr="00712AFC">
        <w:rPr>
          <w:rFonts w:cs="Times New Roman"/>
        </w:rPr>
        <w:t xml:space="preserve">In summary, while </w:t>
      </w:r>
      <w:r w:rsidR="003268FA" w:rsidRPr="00712AFC">
        <w:rPr>
          <w:rFonts w:cs="Times New Roman"/>
        </w:rPr>
        <w:t xml:space="preserve">environmental </w:t>
      </w:r>
      <w:r w:rsidR="008C51F6" w:rsidRPr="00712AFC">
        <w:rPr>
          <w:rFonts w:cs="Times New Roman"/>
        </w:rPr>
        <w:t xml:space="preserve">and safety </w:t>
      </w:r>
      <w:r w:rsidR="003268FA" w:rsidRPr="00712AFC">
        <w:rPr>
          <w:rFonts w:cs="Times New Roman"/>
        </w:rPr>
        <w:t>considerat</w:t>
      </w:r>
      <w:r w:rsidR="000B5A2E" w:rsidRPr="00712AFC">
        <w:rPr>
          <w:rFonts w:cs="Times New Roman"/>
        </w:rPr>
        <w:t xml:space="preserve">ions </w:t>
      </w:r>
      <w:r w:rsidR="002076D7" w:rsidRPr="00712AFC">
        <w:rPr>
          <w:rFonts w:cs="Times New Roman"/>
        </w:rPr>
        <w:t>are not necessarily</w:t>
      </w:r>
      <w:r w:rsidR="000B5A2E" w:rsidRPr="00712AFC">
        <w:rPr>
          <w:rFonts w:cs="Times New Roman"/>
        </w:rPr>
        <w:t xml:space="preserve"> a predominant</w:t>
      </w:r>
      <w:r w:rsidR="003268FA" w:rsidRPr="00712AFC">
        <w:rPr>
          <w:rFonts w:cs="Times New Roman"/>
        </w:rPr>
        <w:t xml:space="preserve"> consideration in </w:t>
      </w:r>
      <w:r w:rsidR="00EF68BD" w:rsidRPr="00712AFC">
        <w:rPr>
          <w:rFonts w:cs="Times New Roman"/>
        </w:rPr>
        <w:t>the development</w:t>
      </w:r>
      <w:r w:rsidR="00DA2926" w:rsidRPr="00712AFC">
        <w:rPr>
          <w:rFonts w:cs="Times New Roman"/>
        </w:rPr>
        <w:t xml:space="preserve"> of medical marijuana cultivation processing infrastructure</w:t>
      </w:r>
      <w:r w:rsidR="003268FA" w:rsidRPr="00712AFC">
        <w:rPr>
          <w:rFonts w:cs="Times New Roman"/>
        </w:rPr>
        <w:t>, they are</w:t>
      </w:r>
      <w:r w:rsidR="00EC0F97" w:rsidRPr="00712AFC">
        <w:rPr>
          <w:rFonts w:cs="Times New Roman"/>
        </w:rPr>
        <w:t xml:space="preserve"> </w:t>
      </w:r>
      <w:r w:rsidR="00C1096B" w:rsidRPr="00712AFC">
        <w:rPr>
          <w:rFonts w:cs="Times New Roman"/>
        </w:rPr>
        <w:t>still worthy</w:t>
      </w:r>
      <w:r w:rsidR="003268FA" w:rsidRPr="00712AFC">
        <w:rPr>
          <w:rFonts w:cs="Times New Roman"/>
        </w:rPr>
        <w:t xml:space="preserve"> of attention and policy design.</w:t>
      </w:r>
    </w:p>
    <w:p w:rsidR="00FB6B97" w:rsidRPr="00712AFC" w:rsidRDefault="00FB6B97" w:rsidP="005C39D9">
      <w:pPr>
        <w:jc w:val="both"/>
        <w:rPr>
          <w:rFonts w:cs="Times New Roman"/>
        </w:rPr>
      </w:pPr>
    </w:p>
    <w:p w:rsidR="005C39D9" w:rsidRPr="00712AFC" w:rsidRDefault="008E2173" w:rsidP="005C39D9">
      <w:pPr>
        <w:jc w:val="both"/>
        <w:rPr>
          <w:rFonts w:cs="Times New Roman"/>
        </w:rPr>
      </w:pPr>
      <w:r w:rsidRPr="00712AFC">
        <w:rPr>
          <w:rFonts w:cs="Times New Roman"/>
        </w:rPr>
        <w:t>T</w:t>
      </w:r>
      <w:r w:rsidR="00F832E7" w:rsidRPr="00712AFC">
        <w:rPr>
          <w:rFonts w:cs="Times New Roman"/>
        </w:rPr>
        <w:t xml:space="preserve">he </w:t>
      </w:r>
      <w:r w:rsidR="00EF1A8F">
        <w:rPr>
          <w:rFonts w:cs="Times New Roman"/>
        </w:rPr>
        <w:t>attached paper</w:t>
      </w:r>
      <w:r w:rsidR="008E3E09">
        <w:rPr>
          <w:rFonts w:cs="Times New Roman"/>
        </w:rPr>
        <w:t xml:space="preserve"> address</w:t>
      </w:r>
      <w:r w:rsidR="00EF1A8F">
        <w:rPr>
          <w:rFonts w:cs="Times New Roman"/>
        </w:rPr>
        <w:t>es</w:t>
      </w:r>
      <w:bookmarkStart w:id="0" w:name="_GoBack"/>
      <w:bookmarkEnd w:id="0"/>
      <w:r w:rsidR="008E3E09">
        <w:rPr>
          <w:rFonts w:cs="Times New Roman"/>
        </w:rPr>
        <w:t>:</w:t>
      </w:r>
    </w:p>
    <w:p w:rsidR="00F832E7" w:rsidRPr="00712AFC" w:rsidRDefault="008E3E09" w:rsidP="008E3E09">
      <w:pPr>
        <w:tabs>
          <w:tab w:val="left" w:pos="2910"/>
        </w:tabs>
        <w:jc w:val="both"/>
        <w:rPr>
          <w:rFonts w:cs="Times New Roman"/>
        </w:rPr>
      </w:pPr>
      <w:r>
        <w:rPr>
          <w:rFonts w:cs="Times New Roman"/>
        </w:rPr>
        <w:tab/>
      </w:r>
    </w:p>
    <w:p w:rsidR="00F832E7" w:rsidRPr="00712AFC" w:rsidRDefault="000352A7" w:rsidP="00DA2926">
      <w:pPr>
        <w:pStyle w:val="ListParagraph"/>
        <w:numPr>
          <w:ilvl w:val="0"/>
          <w:numId w:val="2"/>
        </w:numPr>
        <w:rPr>
          <w:rFonts w:cs="Times New Roman"/>
        </w:rPr>
      </w:pPr>
      <w:r w:rsidRPr="00712AFC">
        <w:rPr>
          <w:rFonts w:cs="Times New Roman"/>
        </w:rPr>
        <w:t>E</w:t>
      </w:r>
      <w:r w:rsidR="00307447" w:rsidRPr="00712AFC">
        <w:rPr>
          <w:rFonts w:cs="Times New Roman"/>
        </w:rPr>
        <w:t>nvironmental</w:t>
      </w:r>
      <w:r w:rsidR="00113E5C" w:rsidRPr="00712AFC">
        <w:rPr>
          <w:rFonts w:cs="Times New Roman"/>
        </w:rPr>
        <w:t>/safety</w:t>
      </w:r>
      <w:r w:rsidR="00307447" w:rsidRPr="00712AFC">
        <w:rPr>
          <w:rFonts w:cs="Times New Roman"/>
        </w:rPr>
        <w:t xml:space="preserve"> </w:t>
      </w:r>
      <w:r w:rsidRPr="00712AFC">
        <w:rPr>
          <w:rFonts w:cs="Times New Roman"/>
        </w:rPr>
        <w:t xml:space="preserve">issues potentially associated with </w:t>
      </w:r>
      <w:r w:rsidR="00F832E7" w:rsidRPr="00712AFC">
        <w:rPr>
          <w:rFonts w:cs="Times New Roman"/>
        </w:rPr>
        <w:t>cultivation/processing</w:t>
      </w:r>
      <w:r w:rsidRPr="00712AFC">
        <w:rPr>
          <w:rFonts w:cs="Times New Roman"/>
        </w:rPr>
        <w:t xml:space="preserve"> operations</w:t>
      </w:r>
      <w:r w:rsidR="00307447" w:rsidRPr="00712AFC">
        <w:rPr>
          <w:rFonts w:cs="Times New Roman"/>
        </w:rPr>
        <w:t>;</w:t>
      </w:r>
    </w:p>
    <w:p w:rsidR="00F832E7" w:rsidRPr="00712AFC" w:rsidRDefault="000352A7" w:rsidP="00DA2926">
      <w:pPr>
        <w:pStyle w:val="ListParagraph"/>
        <w:numPr>
          <w:ilvl w:val="0"/>
          <w:numId w:val="2"/>
        </w:numPr>
        <w:rPr>
          <w:rFonts w:cs="Times New Roman"/>
        </w:rPr>
      </w:pPr>
      <w:r w:rsidRPr="00712AFC">
        <w:rPr>
          <w:rFonts w:cs="Times New Roman"/>
        </w:rPr>
        <w:t>Examples of environmental</w:t>
      </w:r>
      <w:r w:rsidR="00DA2926" w:rsidRPr="00712AFC">
        <w:rPr>
          <w:rFonts w:cs="Times New Roman"/>
        </w:rPr>
        <w:t>/safety</w:t>
      </w:r>
      <w:r w:rsidRPr="00712AFC">
        <w:rPr>
          <w:rFonts w:cs="Times New Roman"/>
        </w:rPr>
        <w:t xml:space="preserve"> </w:t>
      </w:r>
      <w:r w:rsidR="0088758B" w:rsidRPr="00712AFC">
        <w:rPr>
          <w:rFonts w:cs="Times New Roman"/>
        </w:rPr>
        <w:t>regulatory</w:t>
      </w:r>
      <w:r w:rsidRPr="00712AFC">
        <w:rPr>
          <w:rFonts w:cs="Times New Roman"/>
        </w:rPr>
        <w:t xml:space="preserve"> requirements applied to cultivation/processing facilities by certain </w:t>
      </w:r>
      <w:r w:rsidR="00DA2926" w:rsidRPr="00712AFC">
        <w:rPr>
          <w:rFonts w:cs="Times New Roman"/>
        </w:rPr>
        <w:t>federal/</w:t>
      </w:r>
      <w:r w:rsidR="00307447" w:rsidRPr="00712AFC">
        <w:rPr>
          <w:rFonts w:cs="Times New Roman"/>
        </w:rPr>
        <w:t>state</w:t>
      </w:r>
      <w:r w:rsidR="00722F95" w:rsidRPr="00712AFC">
        <w:rPr>
          <w:rFonts w:cs="Times New Roman"/>
        </w:rPr>
        <w:t>/local governments</w:t>
      </w:r>
    </w:p>
    <w:p w:rsidR="00F832E7" w:rsidRPr="00712AFC" w:rsidRDefault="000352A7" w:rsidP="00DA2926">
      <w:pPr>
        <w:pStyle w:val="ListParagraph"/>
        <w:numPr>
          <w:ilvl w:val="0"/>
          <w:numId w:val="2"/>
        </w:numPr>
        <w:rPr>
          <w:rFonts w:cs="Times New Roman"/>
        </w:rPr>
      </w:pPr>
      <w:r w:rsidRPr="00712AFC">
        <w:rPr>
          <w:rFonts w:cs="Times New Roman"/>
        </w:rPr>
        <w:lastRenderedPageBreak/>
        <w:t xml:space="preserve">Examples of </w:t>
      </w:r>
      <w:r w:rsidR="00F832E7" w:rsidRPr="00712AFC">
        <w:rPr>
          <w:rFonts w:cs="Times New Roman"/>
        </w:rPr>
        <w:t xml:space="preserve">Arkansas </w:t>
      </w:r>
      <w:r w:rsidR="00DA2926" w:rsidRPr="00712AFC">
        <w:rPr>
          <w:rFonts w:cs="Times New Roman"/>
        </w:rPr>
        <w:t xml:space="preserve">environmental/safety </w:t>
      </w:r>
      <w:r w:rsidR="00F832E7" w:rsidRPr="00712AFC">
        <w:rPr>
          <w:rFonts w:cs="Times New Roman"/>
        </w:rPr>
        <w:t>authorities/</w:t>
      </w:r>
      <w:r w:rsidR="006707D0" w:rsidRPr="00712AFC">
        <w:rPr>
          <w:rFonts w:cs="Times New Roman"/>
        </w:rPr>
        <w:t xml:space="preserve">regulatory </w:t>
      </w:r>
      <w:r w:rsidR="00D67B3A" w:rsidRPr="00712AFC">
        <w:rPr>
          <w:rFonts w:cs="Times New Roman"/>
        </w:rPr>
        <w:t>requirements potentially applicable to Arkansas cultivation/processing facilities</w:t>
      </w:r>
    </w:p>
    <w:p w:rsidR="005C39D9" w:rsidRPr="00712AFC" w:rsidRDefault="005C39D9" w:rsidP="005C39D9">
      <w:pPr>
        <w:rPr>
          <w:rFonts w:cs="Times New Roman"/>
        </w:rPr>
      </w:pPr>
    </w:p>
    <w:p w:rsidR="001929CC" w:rsidRPr="00712AFC" w:rsidRDefault="00C1096B" w:rsidP="005C39D9">
      <w:pPr>
        <w:pStyle w:val="Heading1"/>
        <w:rPr>
          <w:rFonts w:asciiTheme="minorHAnsi" w:hAnsiTheme="minorHAnsi" w:cs="Times New Roman"/>
          <w:szCs w:val="22"/>
        </w:rPr>
      </w:pPr>
      <w:r w:rsidRPr="00712AFC">
        <w:rPr>
          <w:rFonts w:asciiTheme="minorHAnsi" w:hAnsiTheme="minorHAnsi" w:cs="Times New Roman"/>
          <w:szCs w:val="22"/>
        </w:rPr>
        <w:t xml:space="preserve">Environmental </w:t>
      </w:r>
      <w:r w:rsidR="00DA2926" w:rsidRPr="00712AFC">
        <w:rPr>
          <w:rFonts w:asciiTheme="minorHAnsi" w:hAnsiTheme="minorHAnsi" w:cs="Times New Roman"/>
          <w:szCs w:val="22"/>
        </w:rPr>
        <w:t>and safety i</w:t>
      </w:r>
      <w:r w:rsidRPr="00712AFC">
        <w:rPr>
          <w:rFonts w:asciiTheme="minorHAnsi" w:hAnsiTheme="minorHAnsi" w:cs="Times New Roman"/>
          <w:szCs w:val="22"/>
        </w:rPr>
        <w:t>ssues</w:t>
      </w:r>
      <w:r w:rsidR="00D67B3A" w:rsidRPr="00712AFC">
        <w:rPr>
          <w:rFonts w:asciiTheme="minorHAnsi" w:hAnsiTheme="minorHAnsi" w:cs="Times New Roman"/>
          <w:szCs w:val="22"/>
        </w:rPr>
        <w:t xml:space="preserve"> potentially associated with cultivation/processing operations</w:t>
      </w:r>
    </w:p>
    <w:p w:rsidR="00A80FC7" w:rsidRPr="00712AFC" w:rsidRDefault="00EC0F97" w:rsidP="001929CC">
      <w:pPr>
        <w:ind w:left="1440"/>
        <w:rPr>
          <w:rFonts w:cs="Times New Roman"/>
        </w:rPr>
      </w:pPr>
      <w:r w:rsidRPr="00712AFC">
        <w:rPr>
          <w:rFonts w:cs="Times New Roman"/>
        </w:rPr>
        <w:t>The operation of various</w:t>
      </w:r>
      <w:r w:rsidR="001929CC" w:rsidRPr="00712AFC">
        <w:rPr>
          <w:rFonts w:cs="Times New Roman"/>
        </w:rPr>
        <w:t xml:space="preserve"> agricultural cultivation and</w:t>
      </w:r>
      <w:r w:rsidR="00783384" w:rsidRPr="00712AFC">
        <w:rPr>
          <w:rFonts w:cs="Times New Roman"/>
        </w:rPr>
        <w:t>/</w:t>
      </w:r>
      <w:r w:rsidR="00AA0BA1" w:rsidRPr="00712AFC">
        <w:rPr>
          <w:rFonts w:cs="Times New Roman"/>
        </w:rPr>
        <w:t xml:space="preserve">or </w:t>
      </w:r>
      <w:r w:rsidR="001929CC" w:rsidRPr="00712AFC">
        <w:rPr>
          <w:rFonts w:cs="Times New Roman"/>
        </w:rPr>
        <w:t xml:space="preserve">processing </w:t>
      </w:r>
      <w:r w:rsidR="000B5A2E" w:rsidRPr="00712AFC">
        <w:rPr>
          <w:rFonts w:cs="Times New Roman"/>
        </w:rPr>
        <w:t xml:space="preserve">operations generate </w:t>
      </w:r>
      <w:r w:rsidR="00C1096B" w:rsidRPr="00712AFC">
        <w:rPr>
          <w:rFonts w:cs="Times New Roman"/>
        </w:rPr>
        <w:t>differing amounts</w:t>
      </w:r>
      <w:r w:rsidR="001929CC" w:rsidRPr="00712AFC">
        <w:rPr>
          <w:rFonts w:cs="Times New Roman"/>
        </w:rPr>
        <w:t xml:space="preserve"> of wastes, wastewater, emi</w:t>
      </w:r>
      <w:r w:rsidR="00F832E7" w:rsidRPr="00712AFC">
        <w:rPr>
          <w:rFonts w:cs="Times New Roman"/>
        </w:rPr>
        <w:t>ssions and byproducts.  Such fac</w:t>
      </w:r>
      <w:r w:rsidR="001929CC" w:rsidRPr="00712AFC">
        <w:rPr>
          <w:rFonts w:cs="Times New Roman"/>
        </w:rPr>
        <w:t xml:space="preserve">ilities are </w:t>
      </w:r>
      <w:r w:rsidR="00DC53D7" w:rsidRPr="00712AFC">
        <w:rPr>
          <w:rFonts w:cs="Times New Roman"/>
        </w:rPr>
        <w:t xml:space="preserve">of course </w:t>
      </w:r>
      <w:r w:rsidR="001929CC" w:rsidRPr="00712AFC">
        <w:rPr>
          <w:rFonts w:cs="Times New Roman"/>
        </w:rPr>
        <w:t>required to comply with applicable federal, Arkansas, or lo</w:t>
      </w:r>
      <w:r w:rsidR="00AD4205" w:rsidRPr="00712AFC">
        <w:rPr>
          <w:rFonts w:cs="Times New Roman"/>
        </w:rPr>
        <w:t xml:space="preserve">cal </w:t>
      </w:r>
      <w:r w:rsidR="00C1096B" w:rsidRPr="00712AFC">
        <w:rPr>
          <w:rFonts w:cs="Times New Roman"/>
        </w:rPr>
        <w:t>environmental requirements</w:t>
      </w:r>
      <w:r w:rsidR="0088758B" w:rsidRPr="00712AFC">
        <w:rPr>
          <w:rFonts w:cs="Times New Roman"/>
        </w:rPr>
        <w:t>.</w:t>
      </w:r>
    </w:p>
    <w:p w:rsidR="00A80FC7" w:rsidRPr="00712AFC" w:rsidRDefault="00A80FC7" w:rsidP="001929CC">
      <w:pPr>
        <w:ind w:left="1440"/>
        <w:rPr>
          <w:rFonts w:cs="Times New Roman"/>
        </w:rPr>
      </w:pPr>
    </w:p>
    <w:p w:rsidR="00EA2FC4" w:rsidRPr="00712AFC" w:rsidRDefault="001929CC" w:rsidP="001929CC">
      <w:pPr>
        <w:ind w:left="1440"/>
        <w:rPr>
          <w:rFonts w:cs="Times New Roman"/>
        </w:rPr>
      </w:pPr>
      <w:proofErr w:type="gramStart"/>
      <w:r w:rsidRPr="00712AFC">
        <w:rPr>
          <w:rFonts w:cs="Times New Roman"/>
        </w:rPr>
        <w:t>A</w:t>
      </w:r>
      <w:r w:rsidR="00F832E7" w:rsidRPr="00712AFC">
        <w:rPr>
          <w:rFonts w:cs="Times New Roman"/>
        </w:rPr>
        <w:t xml:space="preserve"> marijuana</w:t>
      </w:r>
      <w:proofErr w:type="gramEnd"/>
      <w:r w:rsidR="00F832E7" w:rsidRPr="00712AFC">
        <w:rPr>
          <w:rFonts w:cs="Times New Roman"/>
        </w:rPr>
        <w:t xml:space="preserve"> cultivation or processing operation</w:t>
      </w:r>
      <w:r w:rsidR="00907AFE" w:rsidRPr="00712AFC">
        <w:rPr>
          <w:rFonts w:cs="Times New Roman"/>
        </w:rPr>
        <w:t xml:space="preserve"> will presumably be subject to </w:t>
      </w:r>
      <w:r w:rsidR="006B12B9" w:rsidRPr="00712AFC">
        <w:rPr>
          <w:rFonts w:cs="Times New Roman"/>
        </w:rPr>
        <w:t>similar</w:t>
      </w:r>
      <w:r w:rsidR="00907AFE" w:rsidRPr="00712AFC">
        <w:rPr>
          <w:rFonts w:cs="Times New Roman"/>
        </w:rPr>
        <w:t xml:space="preserve"> requirements</w:t>
      </w:r>
      <w:r w:rsidR="00F832E7" w:rsidRPr="00712AFC">
        <w:rPr>
          <w:rFonts w:cs="Times New Roman"/>
        </w:rPr>
        <w:t xml:space="preserve">.  </w:t>
      </w:r>
      <w:r w:rsidR="008E06E5" w:rsidRPr="00712AFC">
        <w:rPr>
          <w:rFonts w:cs="Times New Roman"/>
        </w:rPr>
        <w:t>The v</w:t>
      </w:r>
      <w:r w:rsidR="00F832E7" w:rsidRPr="00712AFC">
        <w:rPr>
          <w:rFonts w:cs="Times New Roman"/>
        </w:rPr>
        <w:t xml:space="preserve">arious </w:t>
      </w:r>
      <w:r w:rsidR="008E06E5" w:rsidRPr="00712AFC">
        <w:rPr>
          <w:rFonts w:cs="Times New Roman"/>
        </w:rPr>
        <w:t xml:space="preserve">wastes, </w:t>
      </w:r>
      <w:r w:rsidR="00F832E7" w:rsidRPr="00712AFC">
        <w:rPr>
          <w:rFonts w:cs="Times New Roman"/>
        </w:rPr>
        <w:t>substances</w:t>
      </w:r>
      <w:r w:rsidR="00A80FC7" w:rsidRPr="00712AFC">
        <w:rPr>
          <w:rFonts w:cs="Times New Roman"/>
        </w:rPr>
        <w:t xml:space="preserve"> or waste</w:t>
      </w:r>
      <w:r w:rsidR="00AD4205" w:rsidRPr="00712AFC">
        <w:rPr>
          <w:rFonts w:cs="Times New Roman"/>
        </w:rPr>
        <w:t xml:space="preserve">waters will have to be </w:t>
      </w:r>
      <w:r w:rsidR="00F832E7" w:rsidRPr="00712AFC">
        <w:rPr>
          <w:rFonts w:cs="Times New Roman"/>
        </w:rPr>
        <w:t>appropriately handled or disposed of as</w:t>
      </w:r>
      <w:r w:rsidR="00A80FC7" w:rsidRPr="00712AFC">
        <w:rPr>
          <w:rFonts w:cs="Times New Roman"/>
        </w:rPr>
        <w:t xml:space="preserve"> both a matter of good practice</w:t>
      </w:r>
      <w:r w:rsidR="00F832E7" w:rsidRPr="00712AFC">
        <w:rPr>
          <w:rFonts w:cs="Times New Roman"/>
        </w:rPr>
        <w:t xml:space="preserve"> or to comply with applicable laws.</w:t>
      </w:r>
      <w:r w:rsidR="00AD4205" w:rsidRPr="00712AFC">
        <w:rPr>
          <w:rFonts w:cs="Times New Roman"/>
        </w:rPr>
        <w:t xml:space="preserve">  </w:t>
      </w:r>
    </w:p>
    <w:p w:rsidR="00EA2FC4" w:rsidRPr="00712AFC" w:rsidRDefault="00EA2FC4" w:rsidP="001929CC">
      <w:pPr>
        <w:ind w:left="1440"/>
        <w:rPr>
          <w:rFonts w:cs="Times New Roman"/>
        </w:rPr>
      </w:pPr>
    </w:p>
    <w:p w:rsidR="00A70F1F" w:rsidRPr="00712AFC" w:rsidRDefault="00EA2FC4" w:rsidP="001929CC">
      <w:pPr>
        <w:ind w:left="1440"/>
        <w:rPr>
          <w:rFonts w:cs="Times New Roman"/>
        </w:rPr>
      </w:pPr>
      <w:r w:rsidRPr="00712AFC">
        <w:rPr>
          <w:rFonts w:cs="Times New Roman"/>
        </w:rPr>
        <w:t xml:space="preserve">Marijuana’s unique status, however, may result in </w:t>
      </w:r>
      <w:r w:rsidR="00AD4205" w:rsidRPr="00712AFC">
        <w:rPr>
          <w:rFonts w:cs="Times New Roman"/>
        </w:rPr>
        <w:t xml:space="preserve">additional requirements </w:t>
      </w:r>
      <w:r w:rsidRPr="00712AFC">
        <w:rPr>
          <w:rFonts w:cs="Times New Roman"/>
        </w:rPr>
        <w:t>being</w:t>
      </w:r>
      <w:r w:rsidR="008E06E5" w:rsidRPr="00712AFC">
        <w:rPr>
          <w:rFonts w:cs="Times New Roman"/>
        </w:rPr>
        <w:t xml:space="preserve"> superimposed </w:t>
      </w:r>
      <w:r w:rsidR="006B12B9" w:rsidRPr="00712AFC">
        <w:rPr>
          <w:rFonts w:cs="Times New Roman"/>
        </w:rPr>
        <w:t xml:space="preserve">on </w:t>
      </w:r>
      <w:r w:rsidR="008E06E5" w:rsidRPr="00712AFC">
        <w:rPr>
          <w:rFonts w:cs="Times New Roman"/>
        </w:rPr>
        <w:t>wastes</w:t>
      </w:r>
      <w:r w:rsidR="00D67B3A" w:rsidRPr="00712AFC">
        <w:rPr>
          <w:rFonts w:cs="Times New Roman"/>
        </w:rPr>
        <w:t xml:space="preserve">, </w:t>
      </w:r>
      <w:r w:rsidR="00C1096B" w:rsidRPr="00712AFC">
        <w:rPr>
          <w:rFonts w:cs="Times New Roman"/>
        </w:rPr>
        <w:t>wastewaters or</w:t>
      </w:r>
      <w:r w:rsidR="006B12B9" w:rsidRPr="00712AFC">
        <w:rPr>
          <w:rFonts w:cs="Times New Roman"/>
        </w:rPr>
        <w:t xml:space="preserve"> other </w:t>
      </w:r>
      <w:r w:rsidR="00C1096B" w:rsidRPr="00712AFC">
        <w:rPr>
          <w:rFonts w:cs="Times New Roman"/>
        </w:rPr>
        <w:t>materials derived</w:t>
      </w:r>
      <w:r w:rsidR="008E06E5" w:rsidRPr="00712AFC">
        <w:rPr>
          <w:rFonts w:cs="Times New Roman"/>
        </w:rPr>
        <w:t xml:space="preserve"> from </w:t>
      </w:r>
      <w:r w:rsidR="002076D7" w:rsidRPr="00712AFC">
        <w:rPr>
          <w:rFonts w:cs="Times New Roman"/>
        </w:rPr>
        <w:t xml:space="preserve">marijuana </w:t>
      </w:r>
      <w:r w:rsidR="006B12B9" w:rsidRPr="00712AFC">
        <w:rPr>
          <w:rFonts w:cs="Times New Roman"/>
        </w:rPr>
        <w:t>cultivation or</w:t>
      </w:r>
      <w:r w:rsidR="008E06E5" w:rsidRPr="00712AFC">
        <w:rPr>
          <w:rFonts w:cs="Times New Roman"/>
        </w:rPr>
        <w:t xml:space="preserve"> processing.</w:t>
      </w:r>
      <w:r w:rsidR="000B5A2E" w:rsidRPr="00712AFC">
        <w:rPr>
          <w:rFonts w:cs="Times New Roman"/>
        </w:rPr>
        <w:t xml:space="preserve">  </w:t>
      </w:r>
      <w:r w:rsidR="00A70F1F" w:rsidRPr="00712AFC">
        <w:rPr>
          <w:rFonts w:cs="Times New Roman"/>
        </w:rPr>
        <w:t>For example, cultivation/processing operations may generate waste byproducts containing regulated s</w:t>
      </w:r>
      <w:r w:rsidR="00870E38" w:rsidRPr="00712AFC">
        <w:rPr>
          <w:rFonts w:cs="Times New Roman"/>
        </w:rPr>
        <w:t>ubstances.  This may prohibit them</w:t>
      </w:r>
      <w:r w:rsidR="00A70F1F" w:rsidRPr="00712AFC">
        <w:rPr>
          <w:rFonts w:cs="Times New Roman"/>
        </w:rPr>
        <w:t xml:space="preserve"> from being disposed of lik</w:t>
      </w:r>
      <w:r w:rsidR="00870E38" w:rsidRPr="00712AFC">
        <w:rPr>
          <w:rFonts w:cs="Times New Roman"/>
        </w:rPr>
        <w:t>e common commercial or industrial</w:t>
      </w:r>
      <w:r w:rsidR="00A70F1F" w:rsidRPr="00712AFC">
        <w:rPr>
          <w:rFonts w:cs="Times New Roman"/>
        </w:rPr>
        <w:t xml:space="preserve"> waste.</w:t>
      </w:r>
    </w:p>
    <w:p w:rsidR="00A70F1F" w:rsidRPr="00712AFC" w:rsidRDefault="00A70F1F" w:rsidP="001929CC">
      <w:pPr>
        <w:ind w:left="1440"/>
        <w:rPr>
          <w:rFonts w:cs="Times New Roman"/>
        </w:rPr>
      </w:pPr>
    </w:p>
    <w:p w:rsidR="00A70F1F" w:rsidRPr="00712AFC" w:rsidRDefault="004B79CD" w:rsidP="001929CC">
      <w:pPr>
        <w:ind w:left="1440"/>
        <w:rPr>
          <w:rFonts w:cs="Times New Roman"/>
        </w:rPr>
      </w:pPr>
      <w:r w:rsidRPr="00712AFC">
        <w:rPr>
          <w:rFonts w:cs="Times New Roman"/>
        </w:rPr>
        <w:t>Additional issues</w:t>
      </w:r>
      <w:r w:rsidR="000B5A2E" w:rsidRPr="00712AFC">
        <w:rPr>
          <w:rFonts w:cs="Times New Roman"/>
        </w:rPr>
        <w:t xml:space="preserve"> could involve </w:t>
      </w:r>
      <w:r w:rsidRPr="00712AFC">
        <w:rPr>
          <w:rFonts w:cs="Times New Roman"/>
        </w:rPr>
        <w:t xml:space="preserve">the </w:t>
      </w:r>
      <w:r w:rsidR="000B5A2E" w:rsidRPr="00712AFC">
        <w:rPr>
          <w:rFonts w:cs="Times New Roman"/>
        </w:rPr>
        <w:t xml:space="preserve">use and storage of certain chemicals </w:t>
      </w:r>
      <w:r w:rsidRPr="00712AFC">
        <w:rPr>
          <w:rFonts w:cs="Times New Roman"/>
        </w:rPr>
        <w:t xml:space="preserve">such as solvents, pesticides, herbicides (weed control), insecticides, or fungicides. </w:t>
      </w:r>
      <w:r w:rsidR="008C51F6" w:rsidRPr="00712AFC">
        <w:rPr>
          <w:rFonts w:cs="Times New Roman"/>
        </w:rPr>
        <w:t xml:space="preserve"> Some of these chemicals pose personal safety and fire risks that must be addressed. </w:t>
      </w:r>
      <w:r w:rsidRPr="00712AFC">
        <w:rPr>
          <w:rFonts w:cs="Times New Roman"/>
        </w:rPr>
        <w:t xml:space="preserve"> </w:t>
      </w:r>
      <w:r w:rsidR="00A70F1F" w:rsidRPr="00712AFC">
        <w:rPr>
          <w:rFonts w:cs="Times New Roman"/>
        </w:rPr>
        <w:t xml:space="preserve">Likewise, </w:t>
      </w:r>
      <w:r w:rsidR="00870E38" w:rsidRPr="00712AFC">
        <w:rPr>
          <w:rFonts w:cs="Times New Roman"/>
        </w:rPr>
        <w:t xml:space="preserve">the ability to discharge </w:t>
      </w:r>
      <w:r w:rsidR="00A70F1F" w:rsidRPr="00712AFC">
        <w:rPr>
          <w:rFonts w:cs="Times New Roman"/>
        </w:rPr>
        <w:t xml:space="preserve">chemicals used in extraction processes into a sewage treatment plant may be circumscribed.  </w:t>
      </w:r>
    </w:p>
    <w:p w:rsidR="00A70F1F" w:rsidRPr="00712AFC" w:rsidRDefault="00A70F1F" w:rsidP="001929CC">
      <w:pPr>
        <w:ind w:left="1440"/>
        <w:rPr>
          <w:rFonts w:cs="Times New Roman"/>
        </w:rPr>
      </w:pPr>
    </w:p>
    <w:p w:rsidR="001929CC" w:rsidRPr="00712AFC" w:rsidRDefault="004B79CD" w:rsidP="001929CC">
      <w:pPr>
        <w:ind w:left="1440"/>
        <w:rPr>
          <w:rFonts w:cs="Times New Roman"/>
        </w:rPr>
      </w:pPr>
      <w:r w:rsidRPr="00712AFC">
        <w:rPr>
          <w:rFonts w:cs="Times New Roman"/>
        </w:rPr>
        <w:t>Odors and emissions may also need to be identified and addressed.</w:t>
      </w:r>
    </w:p>
    <w:p w:rsidR="006B12B9" w:rsidRPr="00712AFC" w:rsidRDefault="006B12B9" w:rsidP="001929CC">
      <w:pPr>
        <w:ind w:left="1440"/>
        <w:rPr>
          <w:rFonts w:cs="Times New Roman"/>
        </w:rPr>
      </w:pPr>
    </w:p>
    <w:p w:rsidR="00BD3C8C" w:rsidRPr="00712AFC" w:rsidRDefault="00EA2FC4" w:rsidP="00BD3C8C">
      <w:pPr>
        <w:ind w:left="1440"/>
        <w:rPr>
          <w:rFonts w:cs="Times New Roman"/>
        </w:rPr>
      </w:pPr>
      <w:r w:rsidRPr="00712AFC">
        <w:rPr>
          <w:rFonts w:cs="Times New Roman"/>
        </w:rPr>
        <w:t xml:space="preserve">A more detailed list of potential </w:t>
      </w:r>
      <w:r w:rsidR="006B12B9" w:rsidRPr="00712AFC">
        <w:rPr>
          <w:rFonts w:cs="Times New Roman"/>
        </w:rPr>
        <w:t>environmental</w:t>
      </w:r>
      <w:r w:rsidR="00DA2926" w:rsidRPr="00712AFC">
        <w:rPr>
          <w:rFonts w:cs="Times New Roman"/>
        </w:rPr>
        <w:t>/safety</w:t>
      </w:r>
      <w:r w:rsidR="006B12B9" w:rsidRPr="00712AFC">
        <w:rPr>
          <w:rFonts w:cs="Times New Roman"/>
        </w:rPr>
        <w:t xml:space="preserve"> issues associated with cultivation and processing facilities </w:t>
      </w:r>
      <w:r w:rsidR="008C51F6" w:rsidRPr="00712AFC">
        <w:rPr>
          <w:rFonts w:cs="Times New Roman"/>
        </w:rPr>
        <w:t>might</w:t>
      </w:r>
      <w:r w:rsidR="00D67B3A" w:rsidRPr="00712AFC">
        <w:rPr>
          <w:rFonts w:cs="Times New Roman"/>
        </w:rPr>
        <w:t xml:space="preserve"> </w:t>
      </w:r>
      <w:r w:rsidR="006B12B9" w:rsidRPr="00712AFC">
        <w:rPr>
          <w:rFonts w:cs="Times New Roman"/>
        </w:rPr>
        <w:t xml:space="preserve">include:  </w:t>
      </w:r>
      <w:r w:rsidR="00712AFC" w:rsidRPr="00712AFC">
        <w:rPr>
          <w:rFonts w:cs="Times New Roman"/>
        </w:rPr>
        <w:t xml:space="preserve">  </w:t>
      </w:r>
    </w:p>
    <w:p w:rsidR="000516EE" w:rsidRPr="00712AFC" w:rsidRDefault="000516EE" w:rsidP="000516EE">
      <w:pPr>
        <w:pStyle w:val="Heading2"/>
        <w:rPr>
          <w:rFonts w:asciiTheme="minorHAnsi" w:hAnsiTheme="minorHAnsi" w:cs="Times New Roman"/>
          <w:szCs w:val="22"/>
        </w:rPr>
      </w:pPr>
      <w:r w:rsidRPr="00712AFC">
        <w:rPr>
          <w:rFonts w:asciiTheme="minorHAnsi" w:hAnsiTheme="minorHAnsi" w:cs="Times New Roman"/>
          <w:szCs w:val="22"/>
        </w:rPr>
        <w:lastRenderedPageBreak/>
        <w:t>Wastewater/</w:t>
      </w:r>
      <w:proofErr w:type="spellStart"/>
      <w:r w:rsidRPr="00712AFC">
        <w:rPr>
          <w:rFonts w:asciiTheme="minorHAnsi" w:hAnsiTheme="minorHAnsi" w:cs="Times New Roman"/>
          <w:szCs w:val="22"/>
        </w:rPr>
        <w:t>Stormwater</w:t>
      </w:r>
      <w:proofErr w:type="spellEnd"/>
    </w:p>
    <w:p w:rsidR="000516EE" w:rsidRPr="00712AFC" w:rsidRDefault="000516EE" w:rsidP="00161429">
      <w:pPr>
        <w:pStyle w:val="Heading3"/>
        <w:rPr>
          <w:rFonts w:asciiTheme="minorHAnsi" w:hAnsiTheme="minorHAnsi" w:cs="Times New Roman"/>
          <w:szCs w:val="22"/>
        </w:rPr>
      </w:pPr>
      <w:r w:rsidRPr="00712AFC">
        <w:rPr>
          <w:rFonts w:asciiTheme="minorHAnsi" w:hAnsiTheme="minorHAnsi" w:cs="Times New Roman"/>
          <w:szCs w:val="22"/>
        </w:rPr>
        <w:t xml:space="preserve">Wastewater or </w:t>
      </w:r>
      <w:proofErr w:type="spellStart"/>
      <w:r w:rsidRPr="00712AFC">
        <w:rPr>
          <w:rFonts w:asciiTheme="minorHAnsi" w:hAnsiTheme="minorHAnsi" w:cs="Times New Roman"/>
          <w:szCs w:val="22"/>
        </w:rPr>
        <w:t>stormwater</w:t>
      </w:r>
      <w:proofErr w:type="spellEnd"/>
      <w:r w:rsidRPr="00712AFC">
        <w:rPr>
          <w:rFonts w:asciiTheme="minorHAnsi" w:hAnsiTheme="minorHAnsi" w:cs="Times New Roman"/>
          <w:szCs w:val="22"/>
        </w:rPr>
        <w:t xml:space="preserve"> associated with cleaning, rinsing, extraction, manufacturing or irrigation (hydroponic or otherwise).</w:t>
      </w:r>
    </w:p>
    <w:p w:rsidR="000516EE" w:rsidRPr="00712AFC" w:rsidRDefault="000516EE" w:rsidP="00161429">
      <w:pPr>
        <w:pStyle w:val="Heading4"/>
        <w:rPr>
          <w:rFonts w:asciiTheme="minorHAnsi" w:hAnsiTheme="minorHAnsi" w:cs="Times New Roman"/>
          <w:szCs w:val="22"/>
        </w:rPr>
      </w:pPr>
      <w:r w:rsidRPr="00712AFC">
        <w:rPr>
          <w:rFonts w:asciiTheme="minorHAnsi" w:hAnsiTheme="minorHAnsi" w:cs="Times New Roman"/>
          <w:szCs w:val="22"/>
        </w:rPr>
        <w:t>Discharges may be channeled to adjacent waterbodies, sewer drains or private or public owned treatment works.</w:t>
      </w:r>
    </w:p>
    <w:p w:rsidR="000516EE" w:rsidRPr="00712AFC" w:rsidRDefault="000516EE" w:rsidP="00161429">
      <w:pPr>
        <w:pStyle w:val="Heading4"/>
        <w:rPr>
          <w:rFonts w:asciiTheme="minorHAnsi" w:hAnsiTheme="minorHAnsi" w:cs="Times New Roman"/>
          <w:szCs w:val="22"/>
        </w:rPr>
      </w:pPr>
      <w:r w:rsidRPr="00712AFC">
        <w:rPr>
          <w:rFonts w:asciiTheme="minorHAnsi" w:hAnsiTheme="minorHAnsi" w:cs="Times New Roman"/>
          <w:szCs w:val="22"/>
        </w:rPr>
        <w:t xml:space="preserve">Wastewaters or </w:t>
      </w:r>
      <w:proofErr w:type="spellStart"/>
      <w:r w:rsidRPr="00712AFC">
        <w:rPr>
          <w:rFonts w:asciiTheme="minorHAnsi" w:hAnsiTheme="minorHAnsi" w:cs="Times New Roman"/>
          <w:szCs w:val="22"/>
        </w:rPr>
        <w:t>stormwater</w:t>
      </w:r>
      <w:proofErr w:type="spellEnd"/>
      <w:r w:rsidRPr="00712AFC">
        <w:rPr>
          <w:rFonts w:asciiTheme="minorHAnsi" w:hAnsiTheme="minorHAnsi" w:cs="Times New Roman"/>
          <w:szCs w:val="22"/>
        </w:rPr>
        <w:t xml:space="preserve"> may have significant nutrient (phosphates and nitrates), pesticide, or other pollutant loadings that are relevant to a receiving stream or wastewater utility’s water quality, respectively.</w:t>
      </w:r>
    </w:p>
    <w:p w:rsidR="000516EE" w:rsidRPr="00712AFC" w:rsidRDefault="000516EE" w:rsidP="00161429">
      <w:pPr>
        <w:pStyle w:val="Heading2"/>
        <w:rPr>
          <w:rFonts w:asciiTheme="minorHAnsi" w:hAnsiTheme="minorHAnsi" w:cs="Times New Roman"/>
          <w:szCs w:val="22"/>
        </w:rPr>
      </w:pPr>
      <w:r w:rsidRPr="00712AFC">
        <w:rPr>
          <w:rFonts w:asciiTheme="minorHAnsi" w:hAnsiTheme="minorHAnsi" w:cs="Times New Roman"/>
          <w:szCs w:val="22"/>
        </w:rPr>
        <w:t xml:space="preserve">Wastes/Discarded Materials/Recyclables </w:t>
      </w:r>
    </w:p>
    <w:p w:rsidR="00113E5C" w:rsidRPr="00712AFC" w:rsidRDefault="008E06E5" w:rsidP="00161429">
      <w:pPr>
        <w:pStyle w:val="Heading3"/>
        <w:rPr>
          <w:rFonts w:asciiTheme="minorHAnsi" w:hAnsiTheme="minorHAnsi" w:cs="Times New Roman"/>
          <w:szCs w:val="22"/>
        </w:rPr>
      </w:pPr>
      <w:r w:rsidRPr="00712AFC">
        <w:rPr>
          <w:rFonts w:asciiTheme="minorHAnsi" w:hAnsiTheme="minorHAnsi" w:cs="Times New Roman"/>
          <w:szCs w:val="22"/>
        </w:rPr>
        <w:t>C</w:t>
      </w:r>
      <w:r w:rsidR="00C67F1B" w:rsidRPr="00712AFC">
        <w:rPr>
          <w:rFonts w:asciiTheme="minorHAnsi" w:hAnsiTheme="minorHAnsi" w:cs="Times New Roman"/>
          <w:szCs w:val="22"/>
        </w:rPr>
        <w:t xml:space="preserve">rop residues, </w:t>
      </w:r>
      <w:r w:rsidR="00A70F1F" w:rsidRPr="00712AFC">
        <w:rPr>
          <w:rFonts w:asciiTheme="minorHAnsi" w:hAnsiTheme="minorHAnsi" w:cs="Times New Roman"/>
          <w:szCs w:val="22"/>
        </w:rPr>
        <w:t xml:space="preserve">extracts failing quality testing, </w:t>
      </w:r>
      <w:r w:rsidR="00C67F1B" w:rsidRPr="00712AFC">
        <w:rPr>
          <w:rFonts w:asciiTheme="minorHAnsi" w:hAnsiTheme="minorHAnsi" w:cs="Times New Roman"/>
          <w:szCs w:val="22"/>
        </w:rPr>
        <w:t>vegetative material</w:t>
      </w:r>
      <w:r w:rsidR="00A70F1F" w:rsidRPr="00712AFC">
        <w:rPr>
          <w:rFonts w:asciiTheme="minorHAnsi" w:hAnsiTheme="minorHAnsi" w:cs="Times New Roman"/>
          <w:szCs w:val="22"/>
        </w:rPr>
        <w:t xml:space="preserve"> (stalks, stems, roots, leaves, etc.</w:t>
      </w:r>
      <w:r w:rsidR="002D374D" w:rsidRPr="00712AFC">
        <w:rPr>
          <w:rFonts w:asciiTheme="minorHAnsi" w:hAnsiTheme="minorHAnsi" w:cs="Times New Roman"/>
          <w:szCs w:val="22"/>
        </w:rPr>
        <w:t>)</w:t>
      </w:r>
      <w:r w:rsidR="00C67F1B" w:rsidRPr="00712AFC">
        <w:rPr>
          <w:rFonts w:asciiTheme="minorHAnsi" w:hAnsiTheme="minorHAnsi" w:cs="Times New Roman"/>
          <w:szCs w:val="22"/>
        </w:rPr>
        <w:t xml:space="preserve">, </w:t>
      </w:r>
      <w:r w:rsidR="007D1A52" w:rsidRPr="00712AFC">
        <w:rPr>
          <w:rFonts w:asciiTheme="minorHAnsi" w:hAnsiTheme="minorHAnsi" w:cs="Times New Roman"/>
          <w:szCs w:val="22"/>
        </w:rPr>
        <w:t xml:space="preserve">planting  soils, </w:t>
      </w:r>
      <w:r w:rsidR="002D2A03" w:rsidRPr="00712AFC">
        <w:rPr>
          <w:rFonts w:asciiTheme="minorHAnsi" w:hAnsiTheme="minorHAnsi" w:cs="Times New Roman"/>
          <w:szCs w:val="22"/>
        </w:rPr>
        <w:t xml:space="preserve">wastes, </w:t>
      </w:r>
      <w:r w:rsidR="00A80FC7" w:rsidRPr="00712AFC">
        <w:rPr>
          <w:rFonts w:asciiTheme="minorHAnsi" w:hAnsiTheme="minorHAnsi" w:cs="Times New Roman"/>
          <w:szCs w:val="22"/>
        </w:rPr>
        <w:t>etc</w:t>
      </w:r>
      <w:r w:rsidR="00C67F1B" w:rsidRPr="00712AFC">
        <w:rPr>
          <w:rFonts w:asciiTheme="minorHAnsi" w:hAnsiTheme="minorHAnsi" w:cs="Times New Roman"/>
          <w:szCs w:val="22"/>
        </w:rPr>
        <w:t>.</w:t>
      </w:r>
      <w:r w:rsidRPr="00712AFC">
        <w:rPr>
          <w:rFonts w:asciiTheme="minorHAnsi" w:hAnsiTheme="minorHAnsi" w:cs="Times New Roman"/>
          <w:szCs w:val="22"/>
        </w:rPr>
        <w:t xml:space="preserve"> generated by processing, composting, mixing</w:t>
      </w:r>
      <w:r w:rsidR="002D2A03" w:rsidRPr="00712AFC">
        <w:rPr>
          <w:rFonts w:asciiTheme="minorHAnsi" w:hAnsiTheme="minorHAnsi" w:cs="Times New Roman"/>
          <w:szCs w:val="22"/>
        </w:rPr>
        <w:t>,</w:t>
      </w:r>
      <w:r w:rsidRPr="00712AFC">
        <w:rPr>
          <w:rFonts w:asciiTheme="minorHAnsi" w:hAnsiTheme="minorHAnsi" w:cs="Times New Roman"/>
          <w:szCs w:val="22"/>
        </w:rPr>
        <w:t xml:space="preserve"> disposal</w:t>
      </w:r>
      <w:r w:rsidR="00EC0F97" w:rsidRPr="00712AFC">
        <w:rPr>
          <w:rFonts w:asciiTheme="minorHAnsi" w:hAnsiTheme="minorHAnsi" w:cs="Times New Roman"/>
          <w:szCs w:val="22"/>
        </w:rPr>
        <w:t xml:space="preserve"> or recycling marijuana </w:t>
      </w:r>
      <w:r w:rsidR="00783384" w:rsidRPr="00712AFC">
        <w:rPr>
          <w:rFonts w:asciiTheme="minorHAnsi" w:hAnsiTheme="minorHAnsi" w:cs="Times New Roman"/>
          <w:szCs w:val="22"/>
        </w:rPr>
        <w:t xml:space="preserve">cultivation/production </w:t>
      </w:r>
      <w:r w:rsidR="00EC0F97" w:rsidRPr="00712AFC">
        <w:rPr>
          <w:rFonts w:asciiTheme="minorHAnsi" w:hAnsiTheme="minorHAnsi" w:cs="Times New Roman"/>
          <w:szCs w:val="22"/>
        </w:rPr>
        <w:t>related materials.</w:t>
      </w:r>
    </w:p>
    <w:p w:rsidR="00907AFE" w:rsidRPr="00712AFC" w:rsidRDefault="00113E5C" w:rsidP="00161429">
      <w:pPr>
        <w:pStyle w:val="Heading3"/>
        <w:rPr>
          <w:rFonts w:asciiTheme="minorHAnsi" w:hAnsiTheme="minorHAnsi" w:cs="Times New Roman"/>
          <w:szCs w:val="22"/>
        </w:rPr>
      </w:pPr>
      <w:r w:rsidRPr="00712AFC">
        <w:rPr>
          <w:rFonts w:asciiTheme="minorHAnsi" w:hAnsiTheme="minorHAnsi" w:cs="Times New Roman"/>
          <w:szCs w:val="22"/>
        </w:rPr>
        <w:t>Fats, oils, and grease (associated with production of edible products)</w:t>
      </w:r>
    </w:p>
    <w:p w:rsidR="00594B11" w:rsidRPr="00712AFC" w:rsidRDefault="00EC0F97" w:rsidP="00161429">
      <w:pPr>
        <w:pStyle w:val="Heading3"/>
        <w:rPr>
          <w:rFonts w:asciiTheme="minorHAnsi" w:hAnsiTheme="minorHAnsi" w:cs="Times New Roman"/>
          <w:szCs w:val="22"/>
        </w:rPr>
      </w:pPr>
      <w:r w:rsidRPr="00712AFC">
        <w:rPr>
          <w:rFonts w:asciiTheme="minorHAnsi" w:hAnsiTheme="minorHAnsi" w:cs="Times New Roman"/>
          <w:szCs w:val="22"/>
        </w:rPr>
        <w:t>Potential S</w:t>
      </w:r>
      <w:r w:rsidR="003268FA" w:rsidRPr="00712AFC">
        <w:rPr>
          <w:rFonts w:asciiTheme="minorHAnsi" w:hAnsiTheme="minorHAnsi" w:cs="Times New Roman"/>
          <w:szCs w:val="22"/>
        </w:rPr>
        <w:t xml:space="preserve">olid </w:t>
      </w:r>
      <w:r w:rsidRPr="00712AFC">
        <w:rPr>
          <w:rFonts w:asciiTheme="minorHAnsi" w:hAnsiTheme="minorHAnsi" w:cs="Times New Roman"/>
          <w:szCs w:val="22"/>
        </w:rPr>
        <w:t>W</w:t>
      </w:r>
      <w:r w:rsidR="003F2349" w:rsidRPr="00712AFC">
        <w:rPr>
          <w:rFonts w:asciiTheme="minorHAnsi" w:hAnsiTheme="minorHAnsi" w:cs="Times New Roman"/>
          <w:szCs w:val="22"/>
        </w:rPr>
        <w:t>aste</w:t>
      </w:r>
      <w:r w:rsidR="009E2FB7" w:rsidRPr="00712AFC">
        <w:rPr>
          <w:rFonts w:asciiTheme="minorHAnsi" w:hAnsiTheme="minorHAnsi" w:cs="Times New Roman"/>
          <w:szCs w:val="22"/>
        </w:rPr>
        <w:t>s</w:t>
      </w:r>
      <w:r w:rsidR="004B79CD" w:rsidRPr="00712AFC">
        <w:rPr>
          <w:rFonts w:asciiTheme="minorHAnsi" w:hAnsiTheme="minorHAnsi" w:cs="Times New Roman"/>
          <w:szCs w:val="22"/>
        </w:rPr>
        <w:t>/Recyclables</w:t>
      </w:r>
    </w:p>
    <w:p w:rsidR="00095D1E" w:rsidRPr="00712AFC" w:rsidRDefault="002076D7" w:rsidP="00161429">
      <w:pPr>
        <w:pStyle w:val="Heading4"/>
        <w:rPr>
          <w:rFonts w:asciiTheme="minorHAnsi" w:hAnsiTheme="minorHAnsi" w:cs="Times New Roman"/>
          <w:szCs w:val="22"/>
        </w:rPr>
      </w:pPr>
      <w:r w:rsidRPr="00712AFC">
        <w:rPr>
          <w:rFonts w:asciiTheme="minorHAnsi" w:hAnsiTheme="minorHAnsi" w:cs="Times New Roman"/>
          <w:szCs w:val="22"/>
        </w:rPr>
        <w:t>High-intensity</w:t>
      </w:r>
      <w:r w:rsidR="003268FA" w:rsidRPr="00712AFC">
        <w:rPr>
          <w:rFonts w:asciiTheme="minorHAnsi" w:hAnsiTheme="minorHAnsi" w:cs="Times New Roman"/>
          <w:szCs w:val="22"/>
        </w:rPr>
        <w:t xml:space="preserve"> bulbs may</w:t>
      </w:r>
      <w:r w:rsidR="00095D1E" w:rsidRPr="00712AFC">
        <w:rPr>
          <w:rFonts w:asciiTheme="minorHAnsi" w:hAnsiTheme="minorHAnsi" w:cs="Times New Roman"/>
          <w:szCs w:val="22"/>
        </w:rPr>
        <w:t xml:space="preserve"> not </w:t>
      </w:r>
      <w:r w:rsidR="003268FA" w:rsidRPr="00712AFC">
        <w:rPr>
          <w:rFonts w:asciiTheme="minorHAnsi" w:hAnsiTheme="minorHAnsi" w:cs="Times New Roman"/>
          <w:szCs w:val="22"/>
        </w:rPr>
        <w:t xml:space="preserve">be </w:t>
      </w:r>
      <w:r w:rsidR="00095D1E" w:rsidRPr="00712AFC">
        <w:rPr>
          <w:rFonts w:asciiTheme="minorHAnsi" w:hAnsiTheme="minorHAnsi" w:cs="Times New Roman"/>
          <w:szCs w:val="22"/>
        </w:rPr>
        <w:t>recyclable and must be properly</w:t>
      </w:r>
      <w:r w:rsidR="003268FA" w:rsidRPr="00712AFC">
        <w:rPr>
          <w:rFonts w:asciiTheme="minorHAnsi" w:hAnsiTheme="minorHAnsi" w:cs="Times New Roman"/>
          <w:szCs w:val="22"/>
        </w:rPr>
        <w:t xml:space="preserve"> </w:t>
      </w:r>
      <w:r w:rsidR="00095D1E" w:rsidRPr="00712AFC">
        <w:rPr>
          <w:rFonts w:asciiTheme="minorHAnsi" w:hAnsiTheme="minorHAnsi" w:cs="Times New Roman"/>
          <w:szCs w:val="22"/>
        </w:rPr>
        <w:t>managed</w:t>
      </w:r>
    </w:p>
    <w:p w:rsidR="00095D1E" w:rsidRPr="00712AFC" w:rsidRDefault="00783384" w:rsidP="00161429">
      <w:pPr>
        <w:pStyle w:val="Heading4"/>
        <w:rPr>
          <w:rFonts w:asciiTheme="minorHAnsi" w:hAnsiTheme="minorHAnsi" w:cs="Times New Roman"/>
          <w:szCs w:val="22"/>
        </w:rPr>
      </w:pPr>
      <w:r w:rsidRPr="00712AFC">
        <w:rPr>
          <w:rFonts w:asciiTheme="minorHAnsi" w:hAnsiTheme="minorHAnsi" w:cs="Times New Roman"/>
          <w:szCs w:val="22"/>
        </w:rPr>
        <w:t>Facility t</w:t>
      </w:r>
      <w:r w:rsidR="00D74428" w:rsidRPr="00712AFC">
        <w:rPr>
          <w:rFonts w:asciiTheme="minorHAnsi" w:hAnsiTheme="minorHAnsi" w:cs="Times New Roman"/>
          <w:szCs w:val="22"/>
        </w:rPr>
        <w:t>rash</w:t>
      </w:r>
    </w:p>
    <w:p w:rsidR="004B79CD" w:rsidRPr="00712AFC" w:rsidRDefault="004B79CD" w:rsidP="00161429">
      <w:pPr>
        <w:pStyle w:val="Heading4"/>
        <w:rPr>
          <w:rFonts w:asciiTheme="minorHAnsi" w:hAnsiTheme="minorHAnsi" w:cs="Times New Roman"/>
          <w:szCs w:val="22"/>
        </w:rPr>
      </w:pPr>
      <w:proofErr w:type="gramStart"/>
      <w:r w:rsidRPr="00712AFC">
        <w:rPr>
          <w:rFonts w:asciiTheme="minorHAnsi" w:hAnsiTheme="minorHAnsi" w:cs="Times New Roman"/>
          <w:szCs w:val="22"/>
        </w:rPr>
        <w:t>Recyclables such as packaging, containers, etc.</w:t>
      </w:r>
      <w:proofErr w:type="gramEnd"/>
    </w:p>
    <w:p w:rsidR="00942296" w:rsidRPr="00712AFC" w:rsidRDefault="00942296" w:rsidP="00161429">
      <w:pPr>
        <w:pStyle w:val="Heading3"/>
        <w:rPr>
          <w:rFonts w:asciiTheme="minorHAnsi" w:hAnsiTheme="minorHAnsi" w:cs="Times New Roman"/>
          <w:szCs w:val="22"/>
        </w:rPr>
      </w:pPr>
      <w:r w:rsidRPr="00712AFC">
        <w:rPr>
          <w:rFonts w:asciiTheme="minorHAnsi" w:hAnsiTheme="minorHAnsi" w:cs="Times New Roman"/>
          <w:szCs w:val="22"/>
        </w:rPr>
        <w:t>Potential Hazardous Waste</w:t>
      </w:r>
      <w:r w:rsidR="009E2FB7" w:rsidRPr="00712AFC">
        <w:rPr>
          <w:rFonts w:asciiTheme="minorHAnsi" w:hAnsiTheme="minorHAnsi" w:cs="Times New Roman"/>
          <w:szCs w:val="22"/>
        </w:rPr>
        <w:t>s</w:t>
      </w:r>
    </w:p>
    <w:p w:rsidR="00942296" w:rsidRPr="00712AFC" w:rsidRDefault="00942296" w:rsidP="00161429">
      <w:pPr>
        <w:pStyle w:val="Heading4"/>
        <w:rPr>
          <w:rFonts w:asciiTheme="minorHAnsi" w:hAnsiTheme="minorHAnsi" w:cs="Times New Roman"/>
          <w:szCs w:val="22"/>
        </w:rPr>
      </w:pPr>
      <w:r w:rsidRPr="00712AFC">
        <w:rPr>
          <w:rFonts w:asciiTheme="minorHAnsi" w:hAnsiTheme="minorHAnsi" w:cs="Times New Roman"/>
          <w:szCs w:val="22"/>
        </w:rPr>
        <w:t>Pressurized gas</w:t>
      </w:r>
      <w:r w:rsidR="00783384" w:rsidRPr="00712AFC">
        <w:rPr>
          <w:rFonts w:asciiTheme="minorHAnsi" w:hAnsiTheme="minorHAnsi" w:cs="Times New Roman"/>
          <w:szCs w:val="22"/>
        </w:rPr>
        <w:t xml:space="preserve"> cylinders</w:t>
      </w:r>
    </w:p>
    <w:p w:rsidR="00942296" w:rsidRPr="00712AFC" w:rsidRDefault="00942296" w:rsidP="00161429">
      <w:pPr>
        <w:pStyle w:val="Heading4"/>
        <w:rPr>
          <w:rFonts w:asciiTheme="minorHAnsi" w:hAnsiTheme="minorHAnsi" w:cs="Times New Roman"/>
          <w:szCs w:val="22"/>
        </w:rPr>
      </w:pPr>
      <w:r w:rsidRPr="00712AFC">
        <w:rPr>
          <w:rFonts w:asciiTheme="minorHAnsi" w:hAnsiTheme="minorHAnsi" w:cs="Times New Roman"/>
          <w:szCs w:val="22"/>
        </w:rPr>
        <w:t>Solvents</w:t>
      </w:r>
    </w:p>
    <w:p w:rsidR="009D43FD" w:rsidRPr="00712AFC" w:rsidRDefault="00942296" w:rsidP="00161429">
      <w:pPr>
        <w:pStyle w:val="Heading4"/>
        <w:rPr>
          <w:rFonts w:asciiTheme="minorHAnsi" w:hAnsiTheme="minorHAnsi" w:cs="Times New Roman"/>
          <w:szCs w:val="22"/>
        </w:rPr>
      </w:pPr>
      <w:r w:rsidRPr="00712AFC">
        <w:rPr>
          <w:rFonts w:asciiTheme="minorHAnsi" w:hAnsiTheme="minorHAnsi" w:cs="Times New Roman"/>
          <w:szCs w:val="22"/>
        </w:rPr>
        <w:t xml:space="preserve">Used mercury containing lamps </w:t>
      </w:r>
      <w:r w:rsidR="00BA648B" w:rsidRPr="00712AFC">
        <w:rPr>
          <w:rFonts w:asciiTheme="minorHAnsi" w:hAnsiTheme="minorHAnsi" w:cs="Times New Roman"/>
          <w:szCs w:val="22"/>
        </w:rPr>
        <w:t>waste</w:t>
      </w:r>
    </w:p>
    <w:p w:rsidR="00942296" w:rsidRPr="00712AFC" w:rsidRDefault="002D374D" w:rsidP="00161429">
      <w:pPr>
        <w:pStyle w:val="Heading4"/>
        <w:rPr>
          <w:rFonts w:asciiTheme="minorHAnsi" w:hAnsiTheme="minorHAnsi" w:cs="Times New Roman"/>
          <w:szCs w:val="22"/>
        </w:rPr>
      </w:pPr>
      <w:r w:rsidRPr="00712AFC">
        <w:rPr>
          <w:rFonts w:asciiTheme="minorHAnsi" w:hAnsiTheme="minorHAnsi" w:cs="Times New Roman"/>
          <w:szCs w:val="22"/>
        </w:rPr>
        <w:t>D</w:t>
      </w:r>
      <w:r w:rsidR="00783384" w:rsidRPr="00712AFC">
        <w:rPr>
          <w:rFonts w:asciiTheme="minorHAnsi" w:hAnsiTheme="minorHAnsi" w:cs="Times New Roman"/>
          <w:szCs w:val="22"/>
        </w:rPr>
        <w:t xml:space="preserve">iscarded/out-of-date </w:t>
      </w:r>
      <w:r w:rsidR="00BA648B" w:rsidRPr="00712AFC">
        <w:rPr>
          <w:rFonts w:asciiTheme="minorHAnsi" w:hAnsiTheme="minorHAnsi" w:cs="Times New Roman"/>
          <w:szCs w:val="22"/>
        </w:rPr>
        <w:t>pesticides/fungicides/insecticides</w:t>
      </w:r>
    </w:p>
    <w:p w:rsidR="00594B11" w:rsidRPr="00712AFC" w:rsidRDefault="00594B11" w:rsidP="00161429">
      <w:pPr>
        <w:pStyle w:val="Heading2"/>
        <w:rPr>
          <w:rFonts w:asciiTheme="minorHAnsi" w:hAnsiTheme="minorHAnsi" w:cs="Times New Roman"/>
          <w:szCs w:val="22"/>
        </w:rPr>
      </w:pPr>
      <w:r w:rsidRPr="00712AFC">
        <w:rPr>
          <w:rFonts w:asciiTheme="minorHAnsi" w:hAnsiTheme="minorHAnsi" w:cs="Times New Roman"/>
          <w:szCs w:val="22"/>
        </w:rPr>
        <w:t>Air</w:t>
      </w:r>
    </w:p>
    <w:p w:rsidR="00C67F1B" w:rsidRPr="00712AFC" w:rsidRDefault="00BA648B" w:rsidP="00161429">
      <w:pPr>
        <w:pStyle w:val="Heading3"/>
        <w:rPr>
          <w:rFonts w:asciiTheme="minorHAnsi" w:hAnsiTheme="minorHAnsi" w:cs="Times New Roman"/>
          <w:szCs w:val="22"/>
        </w:rPr>
      </w:pPr>
      <w:r w:rsidRPr="00712AFC">
        <w:rPr>
          <w:rFonts w:asciiTheme="minorHAnsi" w:hAnsiTheme="minorHAnsi" w:cs="Times New Roman"/>
          <w:szCs w:val="22"/>
        </w:rPr>
        <w:t xml:space="preserve">Odors potentially </w:t>
      </w:r>
      <w:r w:rsidR="00783384" w:rsidRPr="00712AFC">
        <w:rPr>
          <w:rFonts w:asciiTheme="minorHAnsi" w:hAnsiTheme="minorHAnsi" w:cs="Times New Roman"/>
          <w:szCs w:val="22"/>
        </w:rPr>
        <w:t xml:space="preserve">generated by </w:t>
      </w:r>
      <w:r w:rsidR="00EA2FC4" w:rsidRPr="00712AFC">
        <w:rPr>
          <w:rFonts w:asciiTheme="minorHAnsi" w:hAnsiTheme="minorHAnsi" w:cs="Times New Roman"/>
          <w:szCs w:val="22"/>
        </w:rPr>
        <w:t>cultivation</w:t>
      </w:r>
      <w:r w:rsidR="00870E38" w:rsidRPr="00712AFC">
        <w:rPr>
          <w:rFonts w:asciiTheme="minorHAnsi" w:hAnsiTheme="minorHAnsi" w:cs="Times New Roman"/>
          <w:szCs w:val="22"/>
        </w:rPr>
        <w:t xml:space="preserve">, production and processing </w:t>
      </w:r>
      <w:r w:rsidRPr="00712AFC">
        <w:rPr>
          <w:rFonts w:asciiTheme="minorHAnsi" w:hAnsiTheme="minorHAnsi" w:cs="Times New Roman"/>
          <w:szCs w:val="22"/>
        </w:rPr>
        <w:t>operations (released</w:t>
      </w:r>
      <w:r w:rsidR="00D00AF5" w:rsidRPr="00712AFC">
        <w:rPr>
          <w:rFonts w:asciiTheme="minorHAnsi" w:hAnsiTheme="minorHAnsi" w:cs="Times New Roman"/>
          <w:szCs w:val="22"/>
        </w:rPr>
        <w:t xml:space="preserve"> through exhaust systems or open doors)</w:t>
      </w:r>
    </w:p>
    <w:p w:rsidR="00865E20" w:rsidRPr="00712AFC" w:rsidRDefault="00865E20" w:rsidP="00161429">
      <w:pPr>
        <w:pStyle w:val="Heading3"/>
        <w:rPr>
          <w:rFonts w:asciiTheme="minorHAnsi" w:hAnsiTheme="minorHAnsi" w:cs="Times New Roman"/>
          <w:szCs w:val="22"/>
        </w:rPr>
      </w:pPr>
      <w:r w:rsidRPr="00712AFC">
        <w:rPr>
          <w:rFonts w:asciiTheme="minorHAnsi" w:hAnsiTheme="minorHAnsi" w:cs="Times New Roman"/>
          <w:szCs w:val="22"/>
        </w:rPr>
        <w:t xml:space="preserve">Emissions associated with chemicals utilized for intensive extractions and </w:t>
      </w:r>
      <w:r w:rsidR="00870E38" w:rsidRPr="00712AFC">
        <w:rPr>
          <w:rFonts w:asciiTheme="minorHAnsi" w:hAnsiTheme="minorHAnsi" w:cs="Times New Roman"/>
          <w:szCs w:val="22"/>
        </w:rPr>
        <w:t>i</w:t>
      </w:r>
      <w:r w:rsidRPr="00712AFC">
        <w:rPr>
          <w:rFonts w:asciiTheme="minorHAnsi" w:hAnsiTheme="minorHAnsi" w:cs="Times New Roman"/>
          <w:szCs w:val="22"/>
        </w:rPr>
        <w:t>nfusions of marijuana products</w:t>
      </w:r>
    </w:p>
    <w:p w:rsidR="007B2E7D" w:rsidRPr="00712AFC" w:rsidRDefault="007B2E7D" w:rsidP="00161429">
      <w:pPr>
        <w:pStyle w:val="Heading3"/>
        <w:rPr>
          <w:rFonts w:asciiTheme="minorHAnsi" w:hAnsiTheme="minorHAnsi" w:cs="Times New Roman"/>
          <w:szCs w:val="22"/>
        </w:rPr>
      </w:pPr>
      <w:r w:rsidRPr="00712AFC">
        <w:rPr>
          <w:rFonts w:asciiTheme="minorHAnsi" w:hAnsiTheme="minorHAnsi" w:cs="Times New Roman"/>
          <w:szCs w:val="22"/>
        </w:rPr>
        <w:t>Boiler/heating unit emissions</w:t>
      </w:r>
    </w:p>
    <w:p w:rsidR="00DA2926" w:rsidRPr="00712AFC" w:rsidRDefault="00DA2926" w:rsidP="00161429">
      <w:pPr>
        <w:pStyle w:val="Heading3"/>
        <w:rPr>
          <w:rFonts w:asciiTheme="minorHAnsi" w:hAnsiTheme="minorHAnsi" w:cs="Times New Roman"/>
          <w:szCs w:val="22"/>
        </w:rPr>
      </w:pPr>
      <w:r w:rsidRPr="00712AFC">
        <w:rPr>
          <w:rFonts w:asciiTheme="minorHAnsi" w:hAnsiTheme="minorHAnsi" w:cs="Times New Roman"/>
          <w:szCs w:val="22"/>
        </w:rPr>
        <w:t>Flammable vapors</w:t>
      </w:r>
    </w:p>
    <w:p w:rsidR="00D00AF5" w:rsidRPr="00712AFC" w:rsidRDefault="00D00AF5" w:rsidP="00161429">
      <w:pPr>
        <w:pStyle w:val="Heading2"/>
        <w:rPr>
          <w:rFonts w:asciiTheme="minorHAnsi" w:hAnsiTheme="minorHAnsi" w:cs="Times New Roman"/>
          <w:szCs w:val="22"/>
        </w:rPr>
      </w:pPr>
      <w:r w:rsidRPr="00712AFC">
        <w:rPr>
          <w:rFonts w:asciiTheme="minorHAnsi" w:hAnsiTheme="minorHAnsi" w:cs="Times New Roman"/>
          <w:szCs w:val="22"/>
        </w:rPr>
        <w:lastRenderedPageBreak/>
        <w:t>Product/Chemical Storage</w:t>
      </w:r>
      <w:r w:rsidR="00DA2926" w:rsidRPr="00712AFC">
        <w:rPr>
          <w:rFonts w:asciiTheme="minorHAnsi" w:hAnsiTheme="minorHAnsi" w:cs="Times New Roman"/>
          <w:szCs w:val="22"/>
        </w:rPr>
        <w:t>/Use</w:t>
      </w:r>
      <w:r w:rsidRPr="00712AFC">
        <w:rPr>
          <w:rFonts w:asciiTheme="minorHAnsi" w:hAnsiTheme="minorHAnsi" w:cs="Times New Roman"/>
          <w:szCs w:val="22"/>
        </w:rPr>
        <w:t xml:space="preserve"> </w:t>
      </w:r>
    </w:p>
    <w:p w:rsidR="00D00AF5" w:rsidRPr="00712AFC" w:rsidRDefault="00D00AF5" w:rsidP="00161429">
      <w:pPr>
        <w:pStyle w:val="Heading3"/>
        <w:rPr>
          <w:rFonts w:asciiTheme="minorHAnsi" w:hAnsiTheme="minorHAnsi" w:cs="Times New Roman"/>
          <w:szCs w:val="22"/>
        </w:rPr>
      </w:pPr>
      <w:r w:rsidRPr="00712AFC">
        <w:rPr>
          <w:rFonts w:asciiTheme="minorHAnsi" w:hAnsiTheme="minorHAnsi" w:cs="Times New Roman"/>
          <w:szCs w:val="22"/>
        </w:rPr>
        <w:t>Petroleum Pro</w:t>
      </w:r>
      <w:r w:rsidR="00865E20" w:rsidRPr="00712AFC">
        <w:rPr>
          <w:rFonts w:asciiTheme="minorHAnsi" w:hAnsiTheme="minorHAnsi" w:cs="Times New Roman"/>
          <w:szCs w:val="22"/>
        </w:rPr>
        <w:t>duct</w:t>
      </w:r>
      <w:r w:rsidR="00D74428" w:rsidRPr="00712AFC">
        <w:rPr>
          <w:rFonts w:asciiTheme="minorHAnsi" w:hAnsiTheme="minorHAnsi" w:cs="Times New Roman"/>
          <w:szCs w:val="22"/>
        </w:rPr>
        <w:t xml:space="preserve"> Storage Tank Storage for G</w:t>
      </w:r>
      <w:r w:rsidRPr="00712AFC">
        <w:rPr>
          <w:rFonts w:asciiTheme="minorHAnsi" w:hAnsiTheme="minorHAnsi" w:cs="Times New Roman"/>
          <w:szCs w:val="22"/>
        </w:rPr>
        <w:t xml:space="preserve">enerators and other </w:t>
      </w:r>
      <w:r w:rsidR="00D74428" w:rsidRPr="00712AFC">
        <w:rPr>
          <w:rFonts w:asciiTheme="minorHAnsi" w:hAnsiTheme="minorHAnsi" w:cs="Times New Roman"/>
          <w:szCs w:val="22"/>
        </w:rPr>
        <w:t>P</w:t>
      </w:r>
      <w:r w:rsidRPr="00712AFC">
        <w:rPr>
          <w:rFonts w:asciiTheme="minorHAnsi" w:hAnsiTheme="minorHAnsi" w:cs="Times New Roman"/>
          <w:szCs w:val="22"/>
        </w:rPr>
        <w:t>urposes</w:t>
      </w:r>
    </w:p>
    <w:p w:rsidR="004B79CD" w:rsidRPr="00712AFC" w:rsidRDefault="004B79CD" w:rsidP="00161429">
      <w:pPr>
        <w:pStyle w:val="Heading4"/>
        <w:rPr>
          <w:rFonts w:asciiTheme="minorHAnsi" w:hAnsiTheme="minorHAnsi" w:cs="Times New Roman"/>
          <w:szCs w:val="22"/>
        </w:rPr>
      </w:pPr>
      <w:r w:rsidRPr="00712AFC">
        <w:rPr>
          <w:rFonts w:asciiTheme="minorHAnsi" w:hAnsiTheme="minorHAnsi" w:cs="Times New Roman"/>
          <w:szCs w:val="22"/>
        </w:rPr>
        <w:t>Diesel generators</w:t>
      </w:r>
    </w:p>
    <w:p w:rsidR="005F0E44" w:rsidRPr="00712AFC" w:rsidRDefault="005F0E44" w:rsidP="00161429">
      <w:pPr>
        <w:pStyle w:val="Heading4"/>
        <w:rPr>
          <w:rFonts w:asciiTheme="minorHAnsi" w:hAnsiTheme="minorHAnsi" w:cs="Times New Roman"/>
          <w:szCs w:val="22"/>
        </w:rPr>
      </w:pPr>
      <w:r w:rsidRPr="00712AFC">
        <w:rPr>
          <w:rFonts w:asciiTheme="minorHAnsi" w:hAnsiTheme="minorHAnsi" w:cs="Times New Roman"/>
          <w:szCs w:val="22"/>
        </w:rPr>
        <w:t>CO</w:t>
      </w:r>
      <w:r w:rsidRPr="00712AFC">
        <w:rPr>
          <w:rFonts w:asciiTheme="minorHAnsi" w:hAnsiTheme="minorHAnsi" w:cs="Times New Roman"/>
          <w:szCs w:val="22"/>
          <w:vertAlign w:val="subscript"/>
        </w:rPr>
        <w:t>2</w:t>
      </w:r>
      <w:r w:rsidRPr="00712AFC">
        <w:rPr>
          <w:rFonts w:asciiTheme="minorHAnsi" w:hAnsiTheme="minorHAnsi" w:cs="Times New Roman"/>
          <w:szCs w:val="22"/>
        </w:rPr>
        <w:t xml:space="preserve"> generators fueled by propane or natural gas</w:t>
      </w:r>
    </w:p>
    <w:p w:rsidR="00D00AF5" w:rsidRPr="00712AFC" w:rsidRDefault="00D00AF5" w:rsidP="00EF5E09">
      <w:pPr>
        <w:pStyle w:val="Heading3"/>
        <w:rPr>
          <w:rFonts w:asciiTheme="minorHAnsi" w:hAnsiTheme="minorHAnsi" w:cs="Times New Roman"/>
          <w:szCs w:val="22"/>
        </w:rPr>
      </w:pPr>
      <w:r w:rsidRPr="00712AFC">
        <w:rPr>
          <w:rFonts w:asciiTheme="minorHAnsi" w:hAnsiTheme="minorHAnsi" w:cs="Times New Roman"/>
          <w:szCs w:val="22"/>
        </w:rPr>
        <w:t>C</w:t>
      </w:r>
      <w:r w:rsidR="00EC0F97" w:rsidRPr="00712AFC">
        <w:rPr>
          <w:rFonts w:asciiTheme="minorHAnsi" w:hAnsiTheme="minorHAnsi" w:cs="Times New Roman"/>
          <w:szCs w:val="22"/>
        </w:rPr>
        <w:t>hemicals/Fertilizers/Fungicide</w:t>
      </w:r>
      <w:r w:rsidR="009E2FB7" w:rsidRPr="00712AFC">
        <w:rPr>
          <w:rFonts w:asciiTheme="minorHAnsi" w:hAnsiTheme="minorHAnsi" w:cs="Times New Roman"/>
          <w:szCs w:val="22"/>
        </w:rPr>
        <w:t>s</w:t>
      </w:r>
      <w:r w:rsidR="00EC0F97" w:rsidRPr="00712AFC">
        <w:rPr>
          <w:rFonts w:asciiTheme="minorHAnsi" w:hAnsiTheme="minorHAnsi" w:cs="Times New Roman"/>
          <w:szCs w:val="22"/>
        </w:rPr>
        <w:t>/Insecticide</w:t>
      </w:r>
      <w:r w:rsidR="009E2FB7" w:rsidRPr="00712AFC">
        <w:rPr>
          <w:rFonts w:asciiTheme="minorHAnsi" w:hAnsiTheme="minorHAnsi" w:cs="Times New Roman"/>
          <w:szCs w:val="22"/>
        </w:rPr>
        <w:t>s</w:t>
      </w:r>
      <w:r w:rsidR="00EC0F97" w:rsidRPr="00712AFC">
        <w:rPr>
          <w:rFonts w:asciiTheme="minorHAnsi" w:hAnsiTheme="minorHAnsi" w:cs="Times New Roman"/>
          <w:szCs w:val="22"/>
        </w:rPr>
        <w:t xml:space="preserve">/Pesticide </w:t>
      </w:r>
      <w:r w:rsidRPr="00712AFC">
        <w:rPr>
          <w:rFonts w:asciiTheme="minorHAnsi" w:hAnsiTheme="minorHAnsi" w:cs="Times New Roman"/>
          <w:szCs w:val="22"/>
        </w:rPr>
        <w:t>Storage</w:t>
      </w:r>
    </w:p>
    <w:p w:rsidR="00D00AF5" w:rsidRPr="00712AFC" w:rsidRDefault="00D00AF5" w:rsidP="00EF5E09">
      <w:pPr>
        <w:pStyle w:val="Heading3"/>
        <w:rPr>
          <w:rFonts w:asciiTheme="minorHAnsi" w:hAnsiTheme="minorHAnsi" w:cs="Times New Roman"/>
          <w:szCs w:val="22"/>
        </w:rPr>
      </w:pPr>
      <w:r w:rsidRPr="00712AFC">
        <w:rPr>
          <w:rFonts w:asciiTheme="minorHAnsi" w:hAnsiTheme="minorHAnsi" w:cs="Times New Roman"/>
          <w:szCs w:val="22"/>
        </w:rPr>
        <w:t>Propane</w:t>
      </w:r>
      <w:r w:rsidR="00D74428" w:rsidRPr="00712AFC">
        <w:rPr>
          <w:rFonts w:asciiTheme="minorHAnsi" w:hAnsiTheme="minorHAnsi" w:cs="Times New Roman"/>
          <w:szCs w:val="22"/>
        </w:rPr>
        <w:t>/Butane</w:t>
      </w:r>
      <w:r w:rsidRPr="00712AFC">
        <w:rPr>
          <w:rFonts w:asciiTheme="minorHAnsi" w:hAnsiTheme="minorHAnsi" w:cs="Times New Roman"/>
          <w:szCs w:val="22"/>
        </w:rPr>
        <w:t xml:space="preserve"> Tank Storage</w:t>
      </w:r>
    </w:p>
    <w:p w:rsidR="005B28FA" w:rsidRPr="00712AFC" w:rsidRDefault="005B28FA" w:rsidP="00EF5E09">
      <w:pPr>
        <w:pStyle w:val="Heading4"/>
        <w:rPr>
          <w:rFonts w:asciiTheme="minorHAnsi" w:hAnsiTheme="minorHAnsi" w:cs="Times New Roman"/>
          <w:szCs w:val="22"/>
        </w:rPr>
      </w:pPr>
      <w:r w:rsidRPr="00712AFC">
        <w:rPr>
          <w:rFonts w:asciiTheme="minorHAnsi" w:hAnsiTheme="minorHAnsi" w:cs="Times New Roman"/>
          <w:szCs w:val="22"/>
        </w:rPr>
        <w:t>Power/energy</w:t>
      </w:r>
    </w:p>
    <w:p w:rsidR="005B28FA" w:rsidRPr="00712AFC" w:rsidRDefault="005B28FA" w:rsidP="00EF5E09">
      <w:pPr>
        <w:pStyle w:val="Heading4"/>
        <w:rPr>
          <w:rFonts w:asciiTheme="minorHAnsi" w:hAnsiTheme="minorHAnsi" w:cs="Times New Roman"/>
          <w:szCs w:val="22"/>
        </w:rPr>
      </w:pPr>
      <w:r w:rsidRPr="00712AFC">
        <w:rPr>
          <w:rFonts w:asciiTheme="minorHAnsi" w:hAnsiTheme="minorHAnsi" w:cs="Times New Roman"/>
          <w:szCs w:val="22"/>
        </w:rPr>
        <w:t>Use as solvents in extraction process</w:t>
      </w:r>
    </w:p>
    <w:p w:rsidR="005B28FA" w:rsidRPr="00712AFC" w:rsidRDefault="005B28FA" w:rsidP="00EF5E09">
      <w:pPr>
        <w:pStyle w:val="Heading3"/>
        <w:rPr>
          <w:rFonts w:asciiTheme="minorHAnsi" w:hAnsiTheme="minorHAnsi" w:cs="Times New Roman"/>
          <w:szCs w:val="22"/>
        </w:rPr>
      </w:pPr>
      <w:r w:rsidRPr="00712AFC">
        <w:rPr>
          <w:rFonts w:asciiTheme="minorHAnsi" w:hAnsiTheme="minorHAnsi" w:cs="Times New Roman"/>
          <w:szCs w:val="22"/>
        </w:rPr>
        <w:t>Hash oils</w:t>
      </w:r>
    </w:p>
    <w:p w:rsidR="005B28FA" w:rsidRPr="00712AFC" w:rsidRDefault="005B28FA" w:rsidP="00EF5E09">
      <w:pPr>
        <w:pStyle w:val="Heading3"/>
        <w:rPr>
          <w:rFonts w:asciiTheme="minorHAnsi" w:hAnsiTheme="minorHAnsi" w:cs="Times New Roman"/>
          <w:szCs w:val="22"/>
        </w:rPr>
      </w:pPr>
      <w:r w:rsidRPr="00712AFC">
        <w:rPr>
          <w:rFonts w:asciiTheme="minorHAnsi" w:hAnsiTheme="minorHAnsi" w:cs="Times New Roman"/>
          <w:szCs w:val="22"/>
        </w:rPr>
        <w:t>Sulfur burners</w:t>
      </w:r>
    </w:p>
    <w:p w:rsidR="00113E5C" w:rsidRPr="00712AFC" w:rsidRDefault="00113E5C" w:rsidP="00EF5E09">
      <w:pPr>
        <w:pStyle w:val="Heading3"/>
        <w:rPr>
          <w:rFonts w:asciiTheme="minorHAnsi" w:hAnsiTheme="minorHAnsi" w:cs="Times New Roman"/>
          <w:szCs w:val="22"/>
        </w:rPr>
      </w:pPr>
      <w:r w:rsidRPr="00712AFC">
        <w:rPr>
          <w:rFonts w:asciiTheme="minorHAnsi" w:hAnsiTheme="minorHAnsi" w:cs="Times New Roman"/>
          <w:szCs w:val="22"/>
        </w:rPr>
        <w:t>Fire/Explosion/Asphyxiation Hazards</w:t>
      </w:r>
    </w:p>
    <w:p w:rsidR="00113E5C" w:rsidRPr="00712AFC" w:rsidRDefault="00113E5C" w:rsidP="00EF5E09">
      <w:pPr>
        <w:pStyle w:val="Heading4"/>
        <w:rPr>
          <w:rFonts w:asciiTheme="minorHAnsi" w:hAnsiTheme="minorHAnsi" w:cs="Times New Roman"/>
          <w:szCs w:val="22"/>
        </w:rPr>
      </w:pPr>
      <w:r w:rsidRPr="00712AFC">
        <w:rPr>
          <w:rFonts w:asciiTheme="minorHAnsi" w:hAnsiTheme="minorHAnsi" w:cs="Times New Roman"/>
          <w:szCs w:val="22"/>
        </w:rPr>
        <w:tab/>
        <w:t>Carbon Monoxide</w:t>
      </w:r>
    </w:p>
    <w:p w:rsidR="00113E5C" w:rsidRPr="00712AFC" w:rsidRDefault="00113E5C" w:rsidP="00EF5E09">
      <w:pPr>
        <w:pStyle w:val="Heading4"/>
        <w:rPr>
          <w:rFonts w:asciiTheme="minorHAnsi" w:hAnsiTheme="minorHAnsi" w:cs="Times New Roman"/>
          <w:szCs w:val="22"/>
        </w:rPr>
      </w:pPr>
      <w:r w:rsidRPr="00712AFC">
        <w:rPr>
          <w:rFonts w:asciiTheme="minorHAnsi" w:hAnsiTheme="minorHAnsi" w:cs="Times New Roman"/>
          <w:szCs w:val="22"/>
        </w:rPr>
        <w:tab/>
        <w:t>Liquefied Petroleum Extraction</w:t>
      </w:r>
    </w:p>
    <w:p w:rsidR="00113E5C" w:rsidRPr="00712AFC" w:rsidRDefault="00113E5C" w:rsidP="00EF5E09">
      <w:pPr>
        <w:pStyle w:val="Heading4"/>
        <w:rPr>
          <w:rFonts w:asciiTheme="minorHAnsi" w:hAnsiTheme="minorHAnsi" w:cs="Times New Roman"/>
          <w:szCs w:val="22"/>
        </w:rPr>
      </w:pPr>
      <w:r w:rsidRPr="00712AFC">
        <w:rPr>
          <w:rFonts w:asciiTheme="minorHAnsi" w:hAnsiTheme="minorHAnsi" w:cs="Times New Roman"/>
          <w:szCs w:val="22"/>
        </w:rPr>
        <w:tab/>
        <w:t>Alcohol Extraction</w:t>
      </w:r>
    </w:p>
    <w:p w:rsidR="005F0E44" w:rsidRPr="00712AFC" w:rsidRDefault="002D3572" w:rsidP="00EF5E09">
      <w:pPr>
        <w:pStyle w:val="Heading2"/>
        <w:rPr>
          <w:rFonts w:asciiTheme="minorHAnsi" w:hAnsiTheme="minorHAnsi" w:cs="Times New Roman"/>
          <w:szCs w:val="22"/>
        </w:rPr>
      </w:pPr>
      <w:r w:rsidRPr="00712AFC">
        <w:rPr>
          <w:rFonts w:asciiTheme="minorHAnsi" w:hAnsiTheme="minorHAnsi" w:cs="Times New Roman"/>
          <w:szCs w:val="22"/>
        </w:rPr>
        <w:t>Noise</w:t>
      </w:r>
    </w:p>
    <w:p w:rsidR="00E470AD" w:rsidRPr="00712AFC" w:rsidRDefault="008F310F" w:rsidP="00EF5E09">
      <w:pPr>
        <w:pStyle w:val="Heading1"/>
        <w:rPr>
          <w:rFonts w:asciiTheme="minorHAnsi" w:hAnsiTheme="minorHAnsi" w:cs="Times New Roman"/>
          <w:szCs w:val="22"/>
        </w:rPr>
      </w:pPr>
      <w:r w:rsidRPr="00712AFC">
        <w:rPr>
          <w:rFonts w:asciiTheme="minorHAnsi" w:hAnsiTheme="minorHAnsi" w:cs="Times New Roman"/>
          <w:szCs w:val="22"/>
        </w:rPr>
        <w:t>Exam</w:t>
      </w:r>
      <w:r w:rsidR="00EC0F97" w:rsidRPr="00712AFC">
        <w:rPr>
          <w:rFonts w:asciiTheme="minorHAnsi" w:hAnsiTheme="minorHAnsi" w:cs="Times New Roman"/>
          <w:szCs w:val="22"/>
        </w:rPr>
        <w:t>ples of Environmental</w:t>
      </w:r>
      <w:r w:rsidR="00113E5C" w:rsidRPr="00712AFC">
        <w:rPr>
          <w:rFonts w:asciiTheme="minorHAnsi" w:hAnsiTheme="minorHAnsi" w:cs="Times New Roman"/>
          <w:szCs w:val="22"/>
        </w:rPr>
        <w:t>/Safety</w:t>
      </w:r>
      <w:r w:rsidR="00EC0F97" w:rsidRPr="00712AFC">
        <w:rPr>
          <w:rFonts w:asciiTheme="minorHAnsi" w:hAnsiTheme="minorHAnsi" w:cs="Times New Roman"/>
          <w:szCs w:val="22"/>
        </w:rPr>
        <w:t xml:space="preserve"> Regulatory</w:t>
      </w:r>
      <w:r w:rsidRPr="00712AFC">
        <w:rPr>
          <w:rFonts w:asciiTheme="minorHAnsi" w:hAnsiTheme="minorHAnsi" w:cs="Times New Roman"/>
          <w:szCs w:val="22"/>
        </w:rPr>
        <w:t xml:space="preserve"> Requirements Applied to Cultivation/Processing Facilities by </w:t>
      </w:r>
      <w:r w:rsidR="005F0E44" w:rsidRPr="00712AFC">
        <w:rPr>
          <w:rFonts w:asciiTheme="minorHAnsi" w:hAnsiTheme="minorHAnsi" w:cs="Times New Roman"/>
          <w:szCs w:val="22"/>
        </w:rPr>
        <w:t>the Federal/</w:t>
      </w:r>
      <w:r w:rsidRPr="00712AFC">
        <w:rPr>
          <w:rFonts w:asciiTheme="minorHAnsi" w:hAnsiTheme="minorHAnsi" w:cs="Times New Roman"/>
          <w:szCs w:val="22"/>
        </w:rPr>
        <w:t>State/Local Governments</w:t>
      </w:r>
    </w:p>
    <w:p w:rsidR="00E470AD" w:rsidRPr="00712AFC" w:rsidRDefault="00E470AD" w:rsidP="00EF5E09">
      <w:pPr>
        <w:pStyle w:val="Heading2"/>
        <w:rPr>
          <w:rFonts w:asciiTheme="minorHAnsi" w:hAnsiTheme="minorHAnsi" w:cs="Times New Roman"/>
          <w:szCs w:val="22"/>
        </w:rPr>
      </w:pPr>
      <w:r w:rsidRPr="00712AFC">
        <w:rPr>
          <w:rFonts w:asciiTheme="minorHAnsi" w:hAnsiTheme="minorHAnsi" w:cs="Times New Roman"/>
          <w:szCs w:val="22"/>
        </w:rPr>
        <w:t>Marijuana Specific Requirements</w:t>
      </w:r>
    </w:p>
    <w:p w:rsidR="00C71C36" w:rsidRPr="00712AFC" w:rsidRDefault="00066F59" w:rsidP="00EF5E09">
      <w:pPr>
        <w:pStyle w:val="Heading3"/>
        <w:rPr>
          <w:rFonts w:asciiTheme="minorHAnsi" w:hAnsiTheme="minorHAnsi" w:cs="Times New Roman"/>
          <w:szCs w:val="22"/>
        </w:rPr>
      </w:pPr>
      <w:r w:rsidRPr="00712AFC">
        <w:rPr>
          <w:rFonts w:asciiTheme="minorHAnsi" w:hAnsiTheme="minorHAnsi" w:cs="Times New Roman"/>
          <w:szCs w:val="22"/>
        </w:rPr>
        <w:t>Several</w:t>
      </w:r>
      <w:r w:rsidR="00870E38" w:rsidRPr="00712AFC">
        <w:rPr>
          <w:rFonts w:asciiTheme="minorHAnsi" w:hAnsiTheme="minorHAnsi" w:cs="Times New Roman"/>
          <w:szCs w:val="22"/>
        </w:rPr>
        <w:t xml:space="preserve"> states (an example is Michigan) address destruction or disposal</w:t>
      </w:r>
      <w:r w:rsidR="00E470AD" w:rsidRPr="00712AFC">
        <w:rPr>
          <w:rFonts w:asciiTheme="minorHAnsi" w:hAnsiTheme="minorHAnsi" w:cs="Times New Roman"/>
          <w:szCs w:val="22"/>
        </w:rPr>
        <w:t xml:space="preserve"> </w:t>
      </w:r>
    </w:p>
    <w:p w:rsidR="009D43FD" w:rsidRPr="00712AFC" w:rsidRDefault="00865E20" w:rsidP="00EF5E09">
      <w:pPr>
        <w:pStyle w:val="Heading4"/>
        <w:rPr>
          <w:rFonts w:asciiTheme="minorHAnsi" w:hAnsiTheme="minorHAnsi" w:cs="Times New Roman"/>
          <w:szCs w:val="22"/>
        </w:rPr>
      </w:pPr>
      <w:r w:rsidRPr="00712AFC">
        <w:rPr>
          <w:rFonts w:asciiTheme="minorHAnsi" w:hAnsiTheme="minorHAnsi" w:cs="Times New Roman"/>
          <w:szCs w:val="22"/>
        </w:rPr>
        <w:t xml:space="preserve">Methods for destruction/disposal may be </w:t>
      </w:r>
      <w:r w:rsidR="002D374D" w:rsidRPr="00712AFC">
        <w:rPr>
          <w:rFonts w:asciiTheme="minorHAnsi" w:hAnsiTheme="minorHAnsi" w:cs="Times New Roman"/>
          <w:szCs w:val="22"/>
        </w:rPr>
        <w:t>prescribed</w:t>
      </w:r>
    </w:p>
    <w:p w:rsidR="00E470AD" w:rsidRPr="00712AFC" w:rsidRDefault="00C71C36" w:rsidP="00EF5E09">
      <w:pPr>
        <w:pStyle w:val="Heading4"/>
        <w:rPr>
          <w:rFonts w:asciiTheme="minorHAnsi" w:hAnsiTheme="minorHAnsi" w:cs="Times New Roman"/>
          <w:szCs w:val="22"/>
        </w:rPr>
      </w:pPr>
      <w:r w:rsidRPr="00712AFC">
        <w:rPr>
          <w:rFonts w:asciiTheme="minorHAnsi" w:hAnsiTheme="minorHAnsi" w:cs="Times New Roman"/>
          <w:szCs w:val="22"/>
        </w:rPr>
        <w:t>R</w:t>
      </w:r>
      <w:r w:rsidR="00E470AD" w:rsidRPr="00712AFC">
        <w:rPr>
          <w:rFonts w:asciiTheme="minorHAnsi" w:hAnsiTheme="minorHAnsi" w:cs="Times New Roman"/>
          <w:szCs w:val="22"/>
        </w:rPr>
        <w:t>equirements</w:t>
      </w:r>
      <w:r w:rsidR="00EC0F97" w:rsidRPr="00712AFC">
        <w:rPr>
          <w:rFonts w:asciiTheme="minorHAnsi" w:hAnsiTheme="minorHAnsi" w:cs="Times New Roman"/>
          <w:szCs w:val="22"/>
        </w:rPr>
        <w:t xml:space="preserve"> for destruction or disposal</w:t>
      </w:r>
      <w:r w:rsidR="00E470AD" w:rsidRPr="00712AFC">
        <w:rPr>
          <w:rFonts w:asciiTheme="minorHAnsi" w:hAnsiTheme="minorHAnsi" w:cs="Times New Roman"/>
          <w:szCs w:val="22"/>
        </w:rPr>
        <w:t xml:space="preserve"> may vary depending on </w:t>
      </w:r>
      <w:r w:rsidR="00C1096B" w:rsidRPr="00712AFC">
        <w:rPr>
          <w:rFonts w:asciiTheme="minorHAnsi" w:hAnsiTheme="minorHAnsi" w:cs="Times New Roman"/>
          <w:szCs w:val="22"/>
        </w:rPr>
        <w:t>the defined</w:t>
      </w:r>
      <w:r w:rsidR="00E470AD" w:rsidRPr="00712AFC">
        <w:rPr>
          <w:rFonts w:asciiTheme="minorHAnsi" w:hAnsiTheme="minorHAnsi" w:cs="Times New Roman"/>
          <w:szCs w:val="22"/>
        </w:rPr>
        <w:t xml:space="preserve"> category that encompasses a particular waste</w:t>
      </w:r>
    </w:p>
    <w:p w:rsidR="00CD4F27" w:rsidRPr="00712AFC" w:rsidRDefault="002D374D" w:rsidP="00EF5E09">
      <w:pPr>
        <w:pStyle w:val="Heading4"/>
        <w:rPr>
          <w:rFonts w:asciiTheme="minorHAnsi" w:hAnsiTheme="minorHAnsi" w:cs="Times New Roman"/>
          <w:szCs w:val="22"/>
        </w:rPr>
      </w:pPr>
      <w:r w:rsidRPr="00712AFC">
        <w:rPr>
          <w:rFonts w:asciiTheme="minorHAnsi" w:hAnsiTheme="minorHAnsi" w:cs="Times New Roman"/>
          <w:szCs w:val="22"/>
        </w:rPr>
        <w:t xml:space="preserve">Requirements for tracking for </w:t>
      </w:r>
      <w:r w:rsidR="00870E38" w:rsidRPr="00712AFC">
        <w:rPr>
          <w:rFonts w:asciiTheme="minorHAnsi" w:hAnsiTheme="minorHAnsi" w:cs="Times New Roman"/>
          <w:szCs w:val="22"/>
        </w:rPr>
        <w:t>medical marijuana</w:t>
      </w:r>
      <w:r w:rsidRPr="00712AFC">
        <w:rPr>
          <w:rFonts w:asciiTheme="minorHAnsi" w:hAnsiTheme="minorHAnsi" w:cs="Times New Roman"/>
          <w:szCs w:val="22"/>
        </w:rPr>
        <w:t xml:space="preserve"> waste through disposal (including weighing and recordkeeping)</w:t>
      </w:r>
    </w:p>
    <w:p w:rsidR="00B9771E" w:rsidRPr="00712AFC" w:rsidRDefault="00B9771E" w:rsidP="00EF5E09">
      <w:pPr>
        <w:pStyle w:val="Heading3"/>
        <w:rPr>
          <w:rFonts w:asciiTheme="minorHAnsi" w:hAnsiTheme="minorHAnsi" w:cs="Times New Roman"/>
          <w:szCs w:val="22"/>
        </w:rPr>
      </w:pPr>
      <w:r w:rsidRPr="00712AFC">
        <w:rPr>
          <w:rFonts w:asciiTheme="minorHAnsi" w:hAnsiTheme="minorHAnsi" w:cs="Times New Roman"/>
          <w:szCs w:val="22"/>
        </w:rPr>
        <w:t xml:space="preserve">Alaska (3 </w:t>
      </w:r>
      <w:proofErr w:type="spellStart"/>
      <w:r w:rsidRPr="00712AFC">
        <w:rPr>
          <w:rFonts w:asciiTheme="minorHAnsi" w:hAnsiTheme="minorHAnsi" w:cs="Times New Roman"/>
          <w:szCs w:val="22"/>
        </w:rPr>
        <w:t>AAC</w:t>
      </w:r>
      <w:proofErr w:type="spellEnd"/>
      <w:r w:rsidRPr="00712AFC">
        <w:rPr>
          <w:rFonts w:asciiTheme="minorHAnsi" w:hAnsiTheme="minorHAnsi" w:cs="Times New Roman"/>
          <w:szCs w:val="22"/>
        </w:rPr>
        <w:t xml:space="preserve"> 306.740)</w:t>
      </w:r>
    </w:p>
    <w:p w:rsidR="00B9771E" w:rsidRPr="00712AFC" w:rsidRDefault="00B9771E" w:rsidP="00EF5E09">
      <w:pPr>
        <w:spacing w:after="240"/>
        <w:ind w:left="2160"/>
        <w:rPr>
          <w:rFonts w:cs="Times New Roman"/>
        </w:rPr>
      </w:pPr>
      <w:r w:rsidRPr="00712AFC">
        <w:rPr>
          <w:rFonts w:cs="Times New Roman"/>
        </w:rPr>
        <w:t>Marijuana waste disposal includes requirements for making it unusable by grinding prior to delivery to a landfill.</w:t>
      </w:r>
    </w:p>
    <w:p w:rsidR="0082784E" w:rsidRPr="00712AFC" w:rsidRDefault="00CD4F27" w:rsidP="00E91324">
      <w:pPr>
        <w:pStyle w:val="Heading3"/>
        <w:rPr>
          <w:rFonts w:asciiTheme="minorHAnsi" w:hAnsiTheme="minorHAnsi" w:cs="Times New Roman"/>
          <w:szCs w:val="22"/>
        </w:rPr>
      </w:pPr>
      <w:r w:rsidRPr="00712AFC">
        <w:rPr>
          <w:rFonts w:asciiTheme="minorHAnsi" w:hAnsiTheme="minorHAnsi" w:cs="Times New Roman"/>
          <w:szCs w:val="22"/>
        </w:rPr>
        <w:lastRenderedPageBreak/>
        <w:t>California Authorities</w:t>
      </w:r>
      <w:r w:rsidR="002D3572" w:rsidRPr="00712AFC">
        <w:rPr>
          <w:rFonts w:asciiTheme="minorHAnsi" w:hAnsiTheme="minorHAnsi" w:cs="Times New Roman"/>
          <w:szCs w:val="22"/>
        </w:rPr>
        <w:tab/>
      </w:r>
      <w:r w:rsidR="002D3572" w:rsidRPr="00712AFC">
        <w:rPr>
          <w:rFonts w:asciiTheme="minorHAnsi" w:hAnsiTheme="minorHAnsi" w:cs="Times New Roman"/>
          <w:szCs w:val="22"/>
        </w:rPr>
        <w:tab/>
      </w:r>
    </w:p>
    <w:p w:rsidR="002D3572" w:rsidRPr="00712AFC" w:rsidRDefault="00CD4F27" w:rsidP="00E91324">
      <w:pPr>
        <w:pStyle w:val="Heading4"/>
        <w:rPr>
          <w:rFonts w:asciiTheme="minorHAnsi" w:hAnsiTheme="minorHAnsi" w:cs="Times New Roman"/>
          <w:szCs w:val="22"/>
        </w:rPr>
      </w:pPr>
      <w:r w:rsidRPr="00712AFC">
        <w:rPr>
          <w:rFonts w:asciiTheme="minorHAnsi" w:hAnsiTheme="minorHAnsi" w:cs="Times New Roman"/>
          <w:szCs w:val="22"/>
        </w:rPr>
        <w:t>California Medical Marijuana Regulatory and Safety Act</w:t>
      </w:r>
    </w:p>
    <w:p w:rsidR="002D3572" w:rsidRPr="00712AFC" w:rsidRDefault="0082784E" w:rsidP="00E91324">
      <w:pPr>
        <w:pStyle w:val="Heading7"/>
        <w:rPr>
          <w:rFonts w:asciiTheme="minorHAnsi" w:hAnsiTheme="minorHAnsi" w:cs="Times New Roman"/>
          <w:szCs w:val="22"/>
        </w:rPr>
      </w:pPr>
      <w:r w:rsidRPr="00712AFC">
        <w:rPr>
          <w:rFonts w:asciiTheme="minorHAnsi" w:hAnsiTheme="minorHAnsi" w:cs="Times New Roman"/>
          <w:szCs w:val="22"/>
        </w:rPr>
        <w:t xml:space="preserve">One of the </w:t>
      </w:r>
      <w:r w:rsidR="00870E38" w:rsidRPr="00712AFC">
        <w:rPr>
          <w:rFonts w:asciiTheme="minorHAnsi" w:hAnsiTheme="minorHAnsi" w:cs="Times New Roman"/>
          <w:szCs w:val="22"/>
        </w:rPr>
        <w:t xml:space="preserve">statute’s </w:t>
      </w:r>
      <w:r w:rsidRPr="00712AFC">
        <w:rPr>
          <w:rFonts w:asciiTheme="minorHAnsi" w:hAnsiTheme="minorHAnsi" w:cs="Times New Roman"/>
          <w:szCs w:val="22"/>
        </w:rPr>
        <w:t xml:space="preserve">purposes includes addressing potential </w:t>
      </w:r>
      <w:r w:rsidR="00870E38" w:rsidRPr="00712AFC">
        <w:rPr>
          <w:rFonts w:asciiTheme="minorHAnsi" w:hAnsiTheme="minorHAnsi" w:cs="Times New Roman"/>
          <w:szCs w:val="22"/>
        </w:rPr>
        <w:tab/>
      </w:r>
      <w:r w:rsidR="00870E38" w:rsidRPr="00712AFC">
        <w:rPr>
          <w:rFonts w:asciiTheme="minorHAnsi" w:hAnsiTheme="minorHAnsi" w:cs="Times New Roman"/>
          <w:szCs w:val="22"/>
        </w:rPr>
        <w:tab/>
      </w:r>
      <w:r w:rsidR="00870E38" w:rsidRPr="00712AFC">
        <w:rPr>
          <w:rFonts w:asciiTheme="minorHAnsi" w:hAnsiTheme="minorHAnsi" w:cs="Times New Roman"/>
          <w:szCs w:val="22"/>
        </w:rPr>
        <w:tab/>
        <w:t xml:space="preserve">    </w:t>
      </w:r>
      <w:r w:rsidRPr="00712AFC">
        <w:rPr>
          <w:rFonts w:asciiTheme="minorHAnsi" w:hAnsiTheme="minorHAnsi" w:cs="Times New Roman"/>
          <w:szCs w:val="22"/>
        </w:rPr>
        <w:t>environmental issues associated with cultivation</w:t>
      </w:r>
      <w:r w:rsidR="002D3572" w:rsidRPr="00712AFC">
        <w:rPr>
          <w:rFonts w:asciiTheme="minorHAnsi" w:hAnsiTheme="minorHAnsi" w:cs="Times New Roman"/>
          <w:szCs w:val="22"/>
        </w:rPr>
        <w:t xml:space="preserve">  </w:t>
      </w:r>
    </w:p>
    <w:p w:rsidR="0082784E" w:rsidRPr="00712AFC" w:rsidRDefault="0082784E" w:rsidP="00E91324">
      <w:pPr>
        <w:pStyle w:val="Heading7"/>
        <w:rPr>
          <w:rFonts w:asciiTheme="minorHAnsi" w:hAnsiTheme="minorHAnsi" w:cs="Times New Roman"/>
          <w:szCs w:val="22"/>
        </w:rPr>
      </w:pPr>
      <w:proofErr w:type="gramStart"/>
      <w:r w:rsidRPr="00712AFC">
        <w:rPr>
          <w:rFonts w:asciiTheme="minorHAnsi" w:hAnsiTheme="minorHAnsi" w:cs="Times New Roman"/>
          <w:szCs w:val="22"/>
        </w:rPr>
        <w:t>Requires California agencies to address cultivation</w:t>
      </w:r>
      <w:r w:rsidR="00601B2F" w:rsidRPr="00712AFC">
        <w:rPr>
          <w:rFonts w:asciiTheme="minorHAnsi" w:hAnsiTheme="minorHAnsi" w:cs="Times New Roman"/>
          <w:szCs w:val="22"/>
        </w:rPr>
        <w:t xml:space="preserve"> environmental issues </w:t>
      </w:r>
      <w:r w:rsidRPr="00712AFC">
        <w:rPr>
          <w:rFonts w:asciiTheme="minorHAnsi" w:hAnsiTheme="minorHAnsi" w:cs="Times New Roman"/>
          <w:szCs w:val="22"/>
        </w:rPr>
        <w:t xml:space="preserve">(including coordination with cities/counties in </w:t>
      </w:r>
      <w:r w:rsidR="00EA2FC4" w:rsidRPr="00712AFC">
        <w:rPr>
          <w:rFonts w:asciiTheme="minorHAnsi" w:hAnsiTheme="minorHAnsi" w:cs="Times New Roman"/>
          <w:szCs w:val="22"/>
        </w:rPr>
        <w:t xml:space="preserve">environmental </w:t>
      </w:r>
      <w:r w:rsidRPr="00712AFC">
        <w:rPr>
          <w:rFonts w:asciiTheme="minorHAnsi" w:hAnsiTheme="minorHAnsi" w:cs="Times New Roman"/>
          <w:szCs w:val="22"/>
        </w:rPr>
        <w:t xml:space="preserve">enforcement </w:t>
      </w:r>
      <w:r w:rsidR="00EA2FC4" w:rsidRPr="00712AFC">
        <w:rPr>
          <w:rFonts w:asciiTheme="minorHAnsi" w:hAnsiTheme="minorHAnsi" w:cs="Times New Roman"/>
          <w:szCs w:val="22"/>
        </w:rPr>
        <w:t>e</w:t>
      </w:r>
      <w:r w:rsidRPr="00712AFC">
        <w:rPr>
          <w:rFonts w:asciiTheme="minorHAnsi" w:hAnsiTheme="minorHAnsi" w:cs="Times New Roman"/>
          <w:szCs w:val="22"/>
        </w:rPr>
        <w:t>fforts).</w:t>
      </w:r>
      <w:proofErr w:type="gramEnd"/>
    </w:p>
    <w:p w:rsidR="00121CA9" w:rsidRPr="00712AFC" w:rsidRDefault="0082784E" w:rsidP="00E91324">
      <w:pPr>
        <w:pStyle w:val="Heading7"/>
        <w:rPr>
          <w:rFonts w:asciiTheme="minorHAnsi" w:hAnsiTheme="minorHAnsi" w:cs="Times New Roman"/>
          <w:szCs w:val="22"/>
        </w:rPr>
      </w:pPr>
      <w:r w:rsidRPr="00712AFC">
        <w:rPr>
          <w:rFonts w:asciiTheme="minorHAnsi" w:hAnsiTheme="minorHAnsi" w:cs="Times New Roman"/>
          <w:szCs w:val="22"/>
        </w:rPr>
        <w:t>Directs the California Department of Pesticide (coordinating with the California Water Board) to issue regulations addressing pesticide application/pest control associated with cultivation</w:t>
      </w:r>
      <w:r w:rsidR="00515946" w:rsidRPr="00712AFC">
        <w:rPr>
          <w:rFonts w:asciiTheme="minorHAnsi" w:hAnsiTheme="minorHAnsi" w:cs="Times New Roman"/>
          <w:szCs w:val="22"/>
        </w:rPr>
        <w:t xml:space="preserve"> requirements</w:t>
      </w:r>
    </w:p>
    <w:p w:rsidR="00121CA9" w:rsidRPr="00712AFC" w:rsidRDefault="00121CA9" w:rsidP="00E91324">
      <w:pPr>
        <w:pStyle w:val="Heading4"/>
        <w:rPr>
          <w:rFonts w:asciiTheme="minorHAnsi" w:hAnsiTheme="minorHAnsi" w:cs="Times New Roman"/>
          <w:szCs w:val="22"/>
        </w:rPr>
      </w:pPr>
      <w:r w:rsidRPr="00712AFC">
        <w:rPr>
          <w:rFonts w:asciiTheme="minorHAnsi" w:hAnsiTheme="minorHAnsi" w:cs="Times New Roman"/>
          <w:szCs w:val="22"/>
        </w:rPr>
        <w:t>California Water Code</w:t>
      </w:r>
    </w:p>
    <w:p w:rsidR="0082784E" w:rsidRPr="00712AFC" w:rsidRDefault="00CD4F27" w:rsidP="00E91324">
      <w:pPr>
        <w:pStyle w:val="Heading7"/>
        <w:rPr>
          <w:rFonts w:asciiTheme="minorHAnsi" w:hAnsiTheme="minorHAnsi" w:cs="Times New Roman"/>
          <w:szCs w:val="22"/>
        </w:rPr>
      </w:pPr>
      <w:r w:rsidRPr="00712AFC">
        <w:rPr>
          <w:rFonts w:asciiTheme="minorHAnsi" w:hAnsiTheme="minorHAnsi" w:cs="Times New Roman"/>
          <w:szCs w:val="22"/>
        </w:rPr>
        <w:t>Requires d</w:t>
      </w:r>
      <w:r w:rsidR="00121CA9" w:rsidRPr="00712AFC">
        <w:rPr>
          <w:rFonts w:asciiTheme="minorHAnsi" w:hAnsiTheme="minorHAnsi" w:cs="Times New Roman"/>
          <w:szCs w:val="22"/>
        </w:rPr>
        <w:t>evelopment of state regulations to address discharges of waste resulting from cultivation</w:t>
      </w:r>
    </w:p>
    <w:p w:rsidR="00B9771E" w:rsidRPr="00712AFC" w:rsidRDefault="00E91987" w:rsidP="00E91324">
      <w:pPr>
        <w:pStyle w:val="Heading3"/>
        <w:rPr>
          <w:rFonts w:asciiTheme="minorHAnsi" w:hAnsiTheme="minorHAnsi" w:cs="Times New Roman"/>
          <w:szCs w:val="22"/>
        </w:rPr>
      </w:pPr>
      <w:r w:rsidRPr="00712AFC">
        <w:rPr>
          <w:rFonts w:asciiTheme="minorHAnsi" w:hAnsiTheme="minorHAnsi" w:cs="Times New Roman"/>
          <w:szCs w:val="22"/>
        </w:rPr>
        <w:t>Washington (State) 34-55-097</w:t>
      </w:r>
      <w:r w:rsidR="00B9771E" w:rsidRPr="00712AFC">
        <w:rPr>
          <w:rFonts w:asciiTheme="minorHAnsi" w:hAnsiTheme="minorHAnsi" w:cs="Times New Roman"/>
          <w:szCs w:val="22"/>
        </w:rPr>
        <w:t xml:space="preserve"> Marijuana Waste Disposal (Liquids and Solids)</w:t>
      </w:r>
    </w:p>
    <w:p w:rsidR="00B9771E" w:rsidRPr="00712AFC" w:rsidRDefault="00B9771E" w:rsidP="00E91324">
      <w:pPr>
        <w:pStyle w:val="Heading4"/>
        <w:rPr>
          <w:rFonts w:asciiTheme="minorHAnsi" w:hAnsiTheme="minorHAnsi" w:cs="Times New Roman"/>
          <w:szCs w:val="22"/>
        </w:rPr>
      </w:pPr>
      <w:r w:rsidRPr="00712AFC">
        <w:rPr>
          <w:rFonts w:asciiTheme="minorHAnsi" w:hAnsiTheme="minorHAnsi" w:cs="Times New Roman"/>
          <w:szCs w:val="22"/>
        </w:rPr>
        <w:t>General Requirements</w:t>
      </w:r>
    </w:p>
    <w:p w:rsidR="002E5FFE" w:rsidRPr="00712AFC" w:rsidRDefault="002E5FFE" w:rsidP="00E91324">
      <w:pPr>
        <w:pStyle w:val="Heading7"/>
        <w:rPr>
          <w:rFonts w:asciiTheme="minorHAnsi" w:hAnsiTheme="minorHAnsi" w:cs="Times New Roman"/>
          <w:szCs w:val="22"/>
        </w:rPr>
      </w:pPr>
      <w:r w:rsidRPr="00712AFC">
        <w:rPr>
          <w:rFonts w:asciiTheme="minorHAnsi" w:hAnsiTheme="minorHAnsi" w:cs="Times New Roman"/>
          <w:szCs w:val="22"/>
        </w:rPr>
        <w:t xml:space="preserve">Certain marijuana wastes are required to be ground up, </w:t>
      </w:r>
      <w:r w:rsidR="009E0985" w:rsidRPr="00712AFC">
        <w:rPr>
          <w:rFonts w:asciiTheme="minorHAnsi" w:hAnsiTheme="minorHAnsi" w:cs="Times New Roman"/>
          <w:szCs w:val="22"/>
        </w:rPr>
        <w:t>incorporated into</w:t>
      </w:r>
      <w:r w:rsidRPr="00712AFC">
        <w:rPr>
          <w:rFonts w:asciiTheme="minorHAnsi" w:hAnsiTheme="minorHAnsi" w:cs="Times New Roman"/>
          <w:szCs w:val="22"/>
        </w:rPr>
        <w:t xml:space="preserve"> other wastes or otherwise made unusable (Colorado imposes</w:t>
      </w:r>
      <w:r w:rsidR="00B9771E" w:rsidRPr="00712AFC">
        <w:rPr>
          <w:rFonts w:asciiTheme="minorHAnsi" w:hAnsiTheme="minorHAnsi" w:cs="Times New Roman"/>
          <w:szCs w:val="22"/>
        </w:rPr>
        <w:t xml:space="preserve"> </w:t>
      </w:r>
      <w:r w:rsidRPr="00712AFC">
        <w:rPr>
          <w:rFonts w:asciiTheme="minorHAnsi" w:hAnsiTheme="minorHAnsi" w:cs="Times New Roman"/>
          <w:szCs w:val="22"/>
        </w:rPr>
        <w:t>similar requirements)</w:t>
      </w:r>
    </w:p>
    <w:p w:rsidR="00E91987" w:rsidRPr="00712AFC" w:rsidRDefault="00B9771E" w:rsidP="00E91324">
      <w:pPr>
        <w:pStyle w:val="Heading7"/>
        <w:rPr>
          <w:rFonts w:asciiTheme="minorHAnsi" w:hAnsiTheme="minorHAnsi" w:cs="Times New Roman"/>
          <w:szCs w:val="22"/>
        </w:rPr>
      </w:pPr>
      <w:r w:rsidRPr="00712AFC">
        <w:rPr>
          <w:rFonts w:asciiTheme="minorHAnsi" w:hAnsiTheme="minorHAnsi" w:cs="Times New Roman"/>
          <w:szCs w:val="22"/>
        </w:rPr>
        <w:t>N</w:t>
      </w:r>
      <w:r w:rsidR="00E91987" w:rsidRPr="00712AFC">
        <w:rPr>
          <w:rFonts w:asciiTheme="minorHAnsi" w:hAnsiTheme="minorHAnsi" w:cs="Times New Roman"/>
          <w:szCs w:val="22"/>
        </w:rPr>
        <w:t>otices are required to be made to the Washington State Liquor and</w:t>
      </w:r>
      <w:r w:rsidRPr="00712AFC">
        <w:rPr>
          <w:rFonts w:asciiTheme="minorHAnsi" w:hAnsiTheme="minorHAnsi" w:cs="Times New Roman"/>
          <w:szCs w:val="22"/>
        </w:rPr>
        <w:t xml:space="preserve"> </w:t>
      </w:r>
      <w:r w:rsidR="00E91987" w:rsidRPr="00712AFC">
        <w:rPr>
          <w:rFonts w:asciiTheme="minorHAnsi" w:hAnsiTheme="minorHAnsi" w:cs="Times New Roman"/>
          <w:szCs w:val="22"/>
        </w:rPr>
        <w:t>Cannabis Board before disposal in a permitted facility</w:t>
      </w:r>
    </w:p>
    <w:p w:rsidR="00211033" w:rsidRPr="00712AFC" w:rsidRDefault="00211033" w:rsidP="00E91324">
      <w:pPr>
        <w:pStyle w:val="Heading4"/>
        <w:rPr>
          <w:rFonts w:asciiTheme="minorHAnsi" w:hAnsiTheme="minorHAnsi" w:cs="Times New Roman"/>
          <w:szCs w:val="22"/>
        </w:rPr>
      </w:pPr>
      <w:r w:rsidRPr="00712AFC">
        <w:rPr>
          <w:rFonts w:asciiTheme="minorHAnsi" w:hAnsiTheme="minorHAnsi" w:cs="Times New Roman"/>
          <w:szCs w:val="22"/>
        </w:rPr>
        <w:t>Waste</w:t>
      </w:r>
      <w:r w:rsidR="008C51F6" w:rsidRPr="00712AFC">
        <w:rPr>
          <w:rFonts w:asciiTheme="minorHAnsi" w:hAnsiTheme="minorHAnsi" w:cs="Times New Roman"/>
          <w:szCs w:val="22"/>
        </w:rPr>
        <w:t>s</w:t>
      </w:r>
      <w:r w:rsidRPr="00712AFC">
        <w:rPr>
          <w:rFonts w:asciiTheme="minorHAnsi" w:hAnsiTheme="minorHAnsi" w:cs="Times New Roman"/>
          <w:szCs w:val="22"/>
        </w:rPr>
        <w:t xml:space="preserve"> that must be evaluated against Washington Dangerous Waste (state analog to</w:t>
      </w:r>
      <w:r w:rsidR="008C51F6" w:rsidRPr="00712AFC">
        <w:rPr>
          <w:rFonts w:asciiTheme="minorHAnsi" w:hAnsiTheme="minorHAnsi" w:cs="Times New Roman"/>
          <w:szCs w:val="22"/>
        </w:rPr>
        <w:t xml:space="preserve"> Resource Conservation and Recovery Act “</w:t>
      </w:r>
      <w:r w:rsidRPr="00712AFC">
        <w:rPr>
          <w:rFonts w:asciiTheme="minorHAnsi" w:hAnsiTheme="minorHAnsi" w:cs="Times New Roman"/>
          <w:szCs w:val="22"/>
        </w:rPr>
        <w:t>hazardous wastes</w:t>
      </w:r>
      <w:r w:rsidR="008C51F6" w:rsidRPr="00712AFC">
        <w:rPr>
          <w:rFonts w:asciiTheme="minorHAnsi" w:hAnsiTheme="minorHAnsi" w:cs="Times New Roman"/>
          <w:szCs w:val="22"/>
        </w:rPr>
        <w:t>”</w:t>
      </w:r>
      <w:r w:rsidRPr="00712AFC">
        <w:rPr>
          <w:rFonts w:asciiTheme="minorHAnsi" w:hAnsiTheme="minorHAnsi" w:cs="Times New Roman"/>
          <w:szCs w:val="22"/>
        </w:rPr>
        <w:t>) include:</w:t>
      </w:r>
    </w:p>
    <w:p w:rsidR="00211033" w:rsidRPr="00712AFC" w:rsidRDefault="00211033" w:rsidP="00E91324">
      <w:pPr>
        <w:pStyle w:val="Heading7"/>
        <w:rPr>
          <w:rFonts w:asciiTheme="minorHAnsi" w:hAnsiTheme="minorHAnsi" w:cs="Times New Roman"/>
          <w:szCs w:val="22"/>
        </w:rPr>
      </w:pPr>
      <w:r w:rsidRPr="00712AFC">
        <w:rPr>
          <w:rFonts w:asciiTheme="minorHAnsi" w:hAnsiTheme="minorHAnsi" w:cs="Times New Roman"/>
          <w:szCs w:val="22"/>
        </w:rPr>
        <w:t>Waste from marijuana flowers, trim and solid plant material used to create an extract (per WAC 314-55-104).</w:t>
      </w:r>
    </w:p>
    <w:p w:rsidR="00211033" w:rsidRPr="00712AFC" w:rsidRDefault="00211033" w:rsidP="00E91324">
      <w:pPr>
        <w:pStyle w:val="Heading7"/>
        <w:rPr>
          <w:rFonts w:asciiTheme="minorHAnsi" w:hAnsiTheme="minorHAnsi" w:cs="Times New Roman"/>
          <w:szCs w:val="22"/>
        </w:rPr>
      </w:pPr>
      <w:r w:rsidRPr="00712AFC">
        <w:rPr>
          <w:rFonts w:asciiTheme="minorHAnsi" w:hAnsiTheme="minorHAnsi" w:cs="Times New Roman"/>
          <w:szCs w:val="22"/>
        </w:rPr>
        <w:t>Waste solvents used in the marijuana process (per WAC 314-55-104)</w:t>
      </w:r>
    </w:p>
    <w:p w:rsidR="00C0253A" w:rsidRPr="00712AFC" w:rsidRDefault="00C0253A" w:rsidP="00E91324">
      <w:pPr>
        <w:pStyle w:val="Heading7"/>
        <w:rPr>
          <w:rFonts w:asciiTheme="minorHAnsi" w:hAnsiTheme="minorHAnsi" w:cs="Times New Roman"/>
          <w:szCs w:val="22"/>
        </w:rPr>
      </w:pPr>
      <w:proofErr w:type="gramStart"/>
      <w:r w:rsidRPr="00712AFC">
        <w:rPr>
          <w:rFonts w:asciiTheme="minorHAnsi" w:hAnsiTheme="minorHAnsi" w:cs="Times New Roman"/>
          <w:szCs w:val="22"/>
        </w:rPr>
        <w:t>Discarded plant waste, spent solvents and laboratory wastes from any marijuana processing or quality assurance testing.</w:t>
      </w:r>
      <w:proofErr w:type="gramEnd"/>
    </w:p>
    <w:p w:rsidR="00211033" w:rsidRPr="00712AFC" w:rsidRDefault="00C0253A" w:rsidP="00E91324">
      <w:pPr>
        <w:pStyle w:val="Heading7"/>
        <w:rPr>
          <w:rFonts w:asciiTheme="minorHAnsi" w:hAnsiTheme="minorHAnsi" w:cs="Times New Roman"/>
          <w:szCs w:val="22"/>
        </w:rPr>
      </w:pPr>
      <w:proofErr w:type="gramStart"/>
      <w:r w:rsidRPr="00712AFC">
        <w:rPr>
          <w:rFonts w:asciiTheme="minorHAnsi" w:hAnsiTheme="minorHAnsi" w:cs="Times New Roman"/>
          <w:szCs w:val="22"/>
        </w:rPr>
        <w:t>Marijuana extract that fails to meet quality testing.</w:t>
      </w:r>
      <w:proofErr w:type="gramEnd"/>
    </w:p>
    <w:p w:rsidR="00E91987" w:rsidRPr="00712AFC" w:rsidRDefault="00E91987" w:rsidP="00E91324">
      <w:pPr>
        <w:pStyle w:val="Heading3"/>
        <w:rPr>
          <w:rFonts w:asciiTheme="minorHAnsi" w:hAnsiTheme="minorHAnsi" w:cs="Times New Roman"/>
          <w:szCs w:val="22"/>
        </w:rPr>
      </w:pPr>
      <w:r w:rsidRPr="00712AFC">
        <w:rPr>
          <w:rFonts w:asciiTheme="minorHAnsi" w:hAnsiTheme="minorHAnsi" w:cs="Times New Roman"/>
          <w:szCs w:val="22"/>
        </w:rPr>
        <w:t xml:space="preserve">Colorado </w:t>
      </w:r>
    </w:p>
    <w:p w:rsidR="00C732E3" w:rsidRPr="00712AFC" w:rsidRDefault="00C732E3" w:rsidP="00E91324">
      <w:pPr>
        <w:pStyle w:val="Heading4"/>
        <w:rPr>
          <w:rFonts w:asciiTheme="minorHAnsi" w:hAnsiTheme="minorHAnsi" w:cs="Times New Roman"/>
          <w:szCs w:val="22"/>
        </w:rPr>
      </w:pPr>
      <w:r w:rsidRPr="00712AFC">
        <w:rPr>
          <w:rFonts w:asciiTheme="minorHAnsi" w:hAnsiTheme="minorHAnsi" w:cs="Times New Roman"/>
          <w:szCs w:val="22"/>
        </w:rPr>
        <w:t>Rule 12.200 p</w:t>
      </w:r>
      <w:r w:rsidR="002E5FFE" w:rsidRPr="00712AFC">
        <w:rPr>
          <w:rFonts w:asciiTheme="minorHAnsi" w:hAnsiTheme="minorHAnsi" w:cs="Times New Roman"/>
          <w:szCs w:val="22"/>
        </w:rPr>
        <w:t xml:space="preserve">rovides </w:t>
      </w:r>
      <w:r w:rsidR="00E91987" w:rsidRPr="00712AFC">
        <w:rPr>
          <w:rFonts w:asciiTheme="minorHAnsi" w:hAnsiTheme="minorHAnsi" w:cs="Times New Roman"/>
          <w:szCs w:val="22"/>
        </w:rPr>
        <w:t>the Medical Mariju</w:t>
      </w:r>
      <w:r w:rsidR="00C1096B" w:rsidRPr="00712AFC">
        <w:rPr>
          <w:rFonts w:asciiTheme="minorHAnsi" w:hAnsiTheme="minorHAnsi" w:cs="Times New Roman"/>
          <w:szCs w:val="22"/>
        </w:rPr>
        <w:t>ana Enforcement Division</w:t>
      </w:r>
      <w:r w:rsidR="002E5FFE" w:rsidRPr="00712AFC">
        <w:rPr>
          <w:rFonts w:asciiTheme="minorHAnsi" w:hAnsiTheme="minorHAnsi" w:cs="Times New Roman"/>
          <w:szCs w:val="22"/>
        </w:rPr>
        <w:t xml:space="preserve"> the authority to impose</w:t>
      </w:r>
      <w:r w:rsidR="00601B2F" w:rsidRPr="00712AFC">
        <w:rPr>
          <w:rFonts w:asciiTheme="minorHAnsi" w:hAnsiTheme="minorHAnsi" w:cs="Times New Roman"/>
          <w:szCs w:val="22"/>
        </w:rPr>
        <w:t xml:space="preserve"> </w:t>
      </w:r>
      <w:r w:rsidR="00C1096B" w:rsidRPr="00712AFC">
        <w:rPr>
          <w:rFonts w:asciiTheme="minorHAnsi" w:hAnsiTheme="minorHAnsi" w:cs="Times New Roman"/>
          <w:szCs w:val="22"/>
        </w:rPr>
        <w:t xml:space="preserve">requirements </w:t>
      </w:r>
      <w:r w:rsidR="00E91987" w:rsidRPr="00712AFC">
        <w:rPr>
          <w:rFonts w:asciiTheme="minorHAnsi" w:hAnsiTheme="minorHAnsi" w:cs="Times New Roman"/>
          <w:szCs w:val="22"/>
        </w:rPr>
        <w:t>for the disposal of medical marijuana waste</w:t>
      </w:r>
      <w:r w:rsidR="002D3572" w:rsidRPr="00712AFC">
        <w:rPr>
          <w:rFonts w:asciiTheme="minorHAnsi" w:hAnsiTheme="minorHAnsi" w:cs="Times New Roman"/>
          <w:szCs w:val="22"/>
        </w:rPr>
        <w:tab/>
      </w:r>
    </w:p>
    <w:p w:rsidR="00C732E3" w:rsidRPr="00712AFC" w:rsidRDefault="00C0253A" w:rsidP="00E91324">
      <w:pPr>
        <w:pStyle w:val="Heading4"/>
        <w:rPr>
          <w:rFonts w:asciiTheme="minorHAnsi" w:hAnsiTheme="minorHAnsi" w:cs="Times New Roman"/>
          <w:szCs w:val="22"/>
        </w:rPr>
      </w:pPr>
      <w:r w:rsidRPr="00712AFC">
        <w:rPr>
          <w:rFonts w:asciiTheme="minorHAnsi" w:hAnsiTheme="minorHAnsi" w:cs="Times New Roman"/>
          <w:szCs w:val="22"/>
        </w:rPr>
        <w:lastRenderedPageBreak/>
        <w:t>Marijuana</w:t>
      </w:r>
      <w:r w:rsidR="00C732E3" w:rsidRPr="00712AFC">
        <w:rPr>
          <w:rFonts w:asciiTheme="minorHAnsi" w:hAnsiTheme="minorHAnsi" w:cs="Times New Roman"/>
          <w:szCs w:val="22"/>
        </w:rPr>
        <w:t xml:space="preserve"> waste must be made unusable and unrecognizable prior to leaving the licensed premises</w:t>
      </w:r>
    </w:p>
    <w:p w:rsidR="00C0253A" w:rsidRPr="00712AFC" w:rsidRDefault="00C0253A" w:rsidP="00E91324">
      <w:pPr>
        <w:pStyle w:val="Heading4"/>
        <w:rPr>
          <w:rFonts w:asciiTheme="minorHAnsi" w:hAnsiTheme="minorHAnsi" w:cs="Times New Roman"/>
          <w:szCs w:val="22"/>
        </w:rPr>
      </w:pPr>
      <w:r w:rsidRPr="00712AFC">
        <w:rPr>
          <w:rFonts w:asciiTheme="minorHAnsi" w:hAnsiTheme="minorHAnsi" w:cs="Times New Roman"/>
          <w:szCs w:val="22"/>
        </w:rPr>
        <w:t>Post-harvest waste materials must be identified, weighed and tracked until disposed of.</w:t>
      </w:r>
    </w:p>
    <w:p w:rsidR="00C732E3" w:rsidRPr="00712AFC" w:rsidRDefault="00C732E3" w:rsidP="00E91324">
      <w:pPr>
        <w:pStyle w:val="Heading4"/>
        <w:rPr>
          <w:rFonts w:asciiTheme="minorHAnsi" w:hAnsiTheme="minorHAnsi" w:cs="Times New Roman"/>
          <w:szCs w:val="22"/>
        </w:rPr>
      </w:pPr>
      <w:r w:rsidRPr="00712AFC">
        <w:rPr>
          <w:rFonts w:asciiTheme="minorHAnsi" w:hAnsiTheme="minorHAnsi" w:cs="Times New Roman"/>
          <w:szCs w:val="22"/>
        </w:rPr>
        <w:t>Grinding and incorporating marijuana waste with non-consumable, solid wastes which include certain</w:t>
      </w:r>
      <w:r w:rsidR="00C0253A" w:rsidRPr="00712AFC">
        <w:rPr>
          <w:rFonts w:asciiTheme="minorHAnsi" w:hAnsiTheme="minorHAnsi" w:cs="Times New Roman"/>
          <w:szCs w:val="22"/>
        </w:rPr>
        <w:t xml:space="preserve"> listed</w:t>
      </w:r>
      <w:r w:rsidRPr="00712AFC">
        <w:rPr>
          <w:rFonts w:asciiTheme="minorHAnsi" w:hAnsiTheme="minorHAnsi" w:cs="Times New Roman"/>
          <w:szCs w:val="22"/>
        </w:rPr>
        <w:t xml:space="preserve"> wastes such that </w:t>
      </w:r>
      <w:r w:rsidR="00C0253A" w:rsidRPr="00712AFC">
        <w:rPr>
          <w:rFonts w:asciiTheme="minorHAnsi" w:hAnsiTheme="minorHAnsi" w:cs="Times New Roman"/>
          <w:szCs w:val="22"/>
        </w:rPr>
        <w:t xml:space="preserve">the </w:t>
      </w:r>
      <w:r w:rsidRPr="00712AFC">
        <w:rPr>
          <w:rFonts w:asciiTheme="minorHAnsi" w:hAnsiTheme="minorHAnsi" w:cs="Times New Roman"/>
          <w:szCs w:val="22"/>
        </w:rPr>
        <w:t>resulting mixture is at least fifty percent non-marijuana waste</w:t>
      </w:r>
    </w:p>
    <w:p w:rsidR="00C732E3" w:rsidRPr="00712AFC" w:rsidRDefault="00C732E3" w:rsidP="00E91324">
      <w:pPr>
        <w:pStyle w:val="Heading4"/>
        <w:rPr>
          <w:rFonts w:asciiTheme="minorHAnsi" w:hAnsiTheme="minorHAnsi" w:cs="Times New Roman"/>
          <w:szCs w:val="22"/>
        </w:rPr>
      </w:pPr>
      <w:r w:rsidRPr="00712AFC">
        <w:rPr>
          <w:rFonts w:asciiTheme="minorHAnsi" w:hAnsiTheme="minorHAnsi" w:cs="Times New Roman"/>
          <w:szCs w:val="22"/>
        </w:rPr>
        <w:t>Rendered solid waste must be:</w:t>
      </w:r>
    </w:p>
    <w:p w:rsidR="0071709F" w:rsidRPr="00712AFC" w:rsidRDefault="008C51F6" w:rsidP="00E91324">
      <w:pPr>
        <w:pStyle w:val="Heading7"/>
        <w:rPr>
          <w:rFonts w:asciiTheme="minorHAnsi" w:hAnsiTheme="minorHAnsi" w:cs="Times New Roman"/>
          <w:szCs w:val="22"/>
        </w:rPr>
      </w:pPr>
      <w:r w:rsidRPr="00712AFC">
        <w:rPr>
          <w:rFonts w:asciiTheme="minorHAnsi" w:hAnsiTheme="minorHAnsi" w:cs="Times New Roman"/>
          <w:szCs w:val="22"/>
        </w:rPr>
        <w:t>Disposed</w:t>
      </w:r>
      <w:r w:rsidR="00C732E3" w:rsidRPr="00712AFC">
        <w:rPr>
          <w:rFonts w:asciiTheme="minorHAnsi" w:hAnsiTheme="minorHAnsi" w:cs="Times New Roman"/>
          <w:szCs w:val="22"/>
        </w:rPr>
        <w:t xml:space="preserve"> a</w:t>
      </w:r>
      <w:r w:rsidR="0071709F" w:rsidRPr="00712AFC">
        <w:rPr>
          <w:rFonts w:asciiTheme="minorHAnsi" w:hAnsiTheme="minorHAnsi" w:cs="Times New Roman"/>
          <w:szCs w:val="22"/>
        </w:rPr>
        <w:t>t</w:t>
      </w:r>
      <w:r w:rsidR="00C732E3" w:rsidRPr="00712AFC">
        <w:rPr>
          <w:rFonts w:asciiTheme="minorHAnsi" w:hAnsiTheme="minorHAnsi" w:cs="Times New Roman"/>
          <w:szCs w:val="22"/>
        </w:rPr>
        <w:t xml:space="preserve"> a solid waste </w:t>
      </w:r>
      <w:r w:rsidR="0071709F" w:rsidRPr="00712AFC">
        <w:rPr>
          <w:rFonts w:asciiTheme="minorHAnsi" w:hAnsiTheme="minorHAnsi" w:cs="Times New Roman"/>
          <w:szCs w:val="22"/>
        </w:rPr>
        <w:t xml:space="preserve">site </w:t>
      </w:r>
      <w:r w:rsidR="00C732E3" w:rsidRPr="00712AFC">
        <w:rPr>
          <w:rFonts w:asciiTheme="minorHAnsi" w:hAnsiTheme="minorHAnsi" w:cs="Times New Roman"/>
          <w:szCs w:val="22"/>
        </w:rPr>
        <w:t xml:space="preserve">with Certificate of Designation </w:t>
      </w:r>
      <w:r w:rsidR="0071709F" w:rsidRPr="00712AFC">
        <w:rPr>
          <w:rFonts w:asciiTheme="minorHAnsi" w:hAnsiTheme="minorHAnsi" w:cs="Times New Roman"/>
          <w:szCs w:val="22"/>
        </w:rPr>
        <w:t>from a local governing body</w:t>
      </w:r>
    </w:p>
    <w:p w:rsidR="002D3572" w:rsidRPr="00712AFC" w:rsidRDefault="0071709F" w:rsidP="00E91324">
      <w:pPr>
        <w:pStyle w:val="Heading7"/>
        <w:rPr>
          <w:rFonts w:asciiTheme="minorHAnsi" w:hAnsiTheme="minorHAnsi" w:cs="Times New Roman"/>
          <w:szCs w:val="22"/>
        </w:rPr>
      </w:pPr>
      <w:r w:rsidRPr="00712AFC">
        <w:rPr>
          <w:rFonts w:asciiTheme="minorHAnsi" w:hAnsiTheme="minorHAnsi" w:cs="Times New Roman"/>
          <w:szCs w:val="22"/>
        </w:rPr>
        <w:t>Deposited at a compost facility that has a Certificate of Designation from the Colorado Department of Health and Environment</w:t>
      </w:r>
    </w:p>
    <w:p w:rsidR="0071709F" w:rsidRPr="00712AFC" w:rsidRDefault="008C51F6" w:rsidP="00E91324">
      <w:pPr>
        <w:pStyle w:val="Heading7"/>
        <w:rPr>
          <w:rFonts w:asciiTheme="minorHAnsi" w:hAnsiTheme="minorHAnsi" w:cs="Times New Roman"/>
          <w:szCs w:val="22"/>
        </w:rPr>
      </w:pPr>
      <w:r w:rsidRPr="00712AFC">
        <w:rPr>
          <w:rFonts w:asciiTheme="minorHAnsi" w:hAnsiTheme="minorHAnsi" w:cs="Times New Roman"/>
          <w:szCs w:val="22"/>
        </w:rPr>
        <w:t>Composted</w:t>
      </w:r>
      <w:r w:rsidR="0071709F" w:rsidRPr="00712AFC">
        <w:rPr>
          <w:rFonts w:asciiTheme="minorHAnsi" w:hAnsiTheme="minorHAnsi" w:cs="Times New Roman"/>
          <w:szCs w:val="22"/>
        </w:rPr>
        <w:t xml:space="preserve"> onsite at a facility owned by the generator of the waste </w:t>
      </w:r>
      <w:r w:rsidR="00DD702B" w:rsidRPr="00712AFC">
        <w:rPr>
          <w:rFonts w:asciiTheme="minorHAnsi" w:hAnsiTheme="minorHAnsi" w:cs="Times New Roman"/>
          <w:szCs w:val="22"/>
        </w:rPr>
        <w:t>and operated in compliance with the regulations pertaining to solid waste sites and facilities</w:t>
      </w:r>
    </w:p>
    <w:p w:rsidR="00C0253A" w:rsidRPr="00712AFC" w:rsidRDefault="00C0253A" w:rsidP="00E91324">
      <w:pPr>
        <w:pStyle w:val="Heading4"/>
        <w:rPr>
          <w:rFonts w:asciiTheme="minorHAnsi" w:hAnsiTheme="minorHAnsi" w:cs="Times New Roman"/>
          <w:szCs w:val="22"/>
        </w:rPr>
      </w:pPr>
      <w:r w:rsidRPr="00712AFC">
        <w:rPr>
          <w:rFonts w:asciiTheme="minorHAnsi" w:hAnsiTheme="minorHAnsi" w:cs="Times New Roman"/>
          <w:szCs w:val="22"/>
        </w:rPr>
        <w:t>Colorado Department of Agriculture Pesticide/Label</w:t>
      </w:r>
      <w:r w:rsidR="008C51F6" w:rsidRPr="00712AFC">
        <w:rPr>
          <w:rFonts w:asciiTheme="minorHAnsi" w:hAnsiTheme="minorHAnsi" w:cs="Times New Roman"/>
          <w:szCs w:val="22"/>
        </w:rPr>
        <w:t>ing Requirements</w:t>
      </w:r>
    </w:p>
    <w:p w:rsidR="000A5F42" w:rsidRPr="00712AFC" w:rsidRDefault="000A5F42" w:rsidP="00E91324">
      <w:pPr>
        <w:pStyle w:val="Heading3"/>
        <w:rPr>
          <w:rFonts w:asciiTheme="minorHAnsi" w:hAnsiTheme="minorHAnsi" w:cs="Times New Roman"/>
          <w:szCs w:val="22"/>
        </w:rPr>
      </w:pPr>
      <w:r w:rsidRPr="00712AFC">
        <w:rPr>
          <w:rFonts w:asciiTheme="minorHAnsi" w:hAnsiTheme="minorHAnsi" w:cs="Times New Roman"/>
          <w:szCs w:val="22"/>
        </w:rPr>
        <w:t>Desc</w:t>
      </w:r>
      <w:r w:rsidR="008C51F6" w:rsidRPr="00712AFC">
        <w:rPr>
          <w:rFonts w:asciiTheme="minorHAnsi" w:hAnsiTheme="minorHAnsi" w:cs="Times New Roman"/>
          <w:szCs w:val="22"/>
        </w:rPr>
        <w:t xml:space="preserve">hutes County, Oregon Noise </w:t>
      </w:r>
      <w:r w:rsidRPr="00712AFC">
        <w:rPr>
          <w:rFonts w:asciiTheme="minorHAnsi" w:hAnsiTheme="minorHAnsi" w:cs="Times New Roman"/>
          <w:szCs w:val="22"/>
        </w:rPr>
        <w:t>Control Standards (</w:t>
      </w:r>
      <w:proofErr w:type="spellStart"/>
      <w:r w:rsidRPr="00712AFC">
        <w:rPr>
          <w:rFonts w:asciiTheme="minorHAnsi" w:hAnsiTheme="minorHAnsi" w:cs="Times New Roman"/>
          <w:szCs w:val="22"/>
        </w:rPr>
        <w:t>DC</w:t>
      </w:r>
      <w:r w:rsidR="00EF7EC3" w:rsidRPr="00712AFC">
        <w:rPr>
          <w:rFonts w:asciiTheme="minorHAnsi" w:hAnsiTheme="minorHAnsi" w:cs="Times New Roman"/>
          <w:szCs w:val="22"/>
        </w:rPr>
        <w:t>C8.08</w:t>
      </w:r>
      <w:proofErr w:type="spellEnd"/>
      <w:r w:rsidR="00EF7EC3" w:rsidRPr="00712AFC">
        <w:rPr>
          <w:rFonts w:asciiTheme="minorHAnsi" w:hAnsiTheme="minorHAnsi" w:cs="Times New Roman"/>
          <w:szCs w:val="22"/>
        </w:rPr>
        <w:t>)</w:t>
      </w:r>
    </w:p>
    <w:p w:rsidR="000A5F42" w:rsidRPr="00712AFC" w:rsidRDefault="00EF7EC3" w:rsidP="00E91324">
      <w:pPr>
        <w:pStyle w:val="Heading3"/>
        <w:rPr>
          <w:rFonts w:asciiTheme="minorHAnsi" w:hAnsiTheme="minorHAnsi" w:cs="Times New Roman"/>
          <w:szCs w:val="22"/>
        </w:rPr>
      </w:pPr>
      <w:r w:rsidRPr="00712AFC">
        <w:rPr>
          <w:rFonts w:asciiTheme="minorHAnsi" w:hAnsiTheme="minorHAnsi" w:cs="Times New Roman"/>
          <w:szCs w:val="22"/>
        </w:rPr>
        <w:t>Las Vegas Municipal Code 8.95.190 Medical marijuana waste made unusable prior to leaving a facility and a manifest utilized</w:t>
      </w:r>
      <w:r w:rsidR="000A5F42" w:rsidRPr="00712AFC">
        <w:rPr>
          <w:rFonts w:asciiTheme="minorHAnsi" w:hAnsiTheme="minorHAnsi" w:cs="Times New Roman"/>
          <w:szCs w:val="22"/>
        </w:rPr>
        <w:tab/>
      </w:r>
    </w:p>
    <w:p w:rsidR="008546D8" w:rsidRPr="00712AFC" w:rsidRDefault="008546D8" w:rsidP="00E91324">
      <w:pPr>
        <w:pStyle w:val="Heading2"/>
        <w:rPr>
          <w:rFonts w:asciiTheme="minorHAnsi" w:hAnsiTheme="minorHAnsi" w:cs="Times New Roman"/>
          <w:szCs w:val="22"/>
        </w:rPr>
      </w:pPr>
      <w:r w:rsidRPr="00712AFC">
        <w:rPr>
          <w:rFonts w:asciiTheme="minorHAnsi" w:hAnsiTheme="minorHAnsi" w:cs="Times New Roman"/>
          <w:szCs w:val="22"/>
        </w:rPr>
        <w:t xml:space="preserve">Potentially Applicable </w:t>
      </w:r>
      <w:r w:rsidR="009E2FB7" w:rsidRPr="00712AFC">
        <w:rPr>
          <w:rFonts w:asciiTheme="minorHAnsi" w:hAnsiTheme="minorHAnsi" w:cs="Times New Roman"/>
          <w:szCs w:val="22"/>
        </w:rPr>
        <w:t>Environmental</w:t>
      </w:r>
      <w:r w:rsidR="00C0253A" w:rsidRPr="00712AFC">
        <w:rPr>
          <w:rFonts w:asciiTheme="minorHAnsi" w:hAnsiTheme="minorHAnsi" w:cs="Times New Roman"/>
          <w:szCs w:val="22"/>
        </w:rPr>
        <w:t>/Safety</w:t>
      </w:r>
      <w:r w:rsidR="009E2FB7" w:rsidRPr="00712AFC">
        <w:rPr>
          <w:rFonts w:asciiTheme="minorHAnsi" w:hAnsiTheme="minorHAnsi" w:cs="Times New Roman"/>
          <w:szCs w:val="22"/>
        </w:rPr>
        <w:t xml:space="preserve"> R</w:t>
      </w:r>
      <w:r w:rsidR="003D496B" w:rsidRPr="00712AFC">
        <w:rPr>
          <w:rFonts w:asciiTheme="minorHAnsi" w:hAnsiTheme="minorHAnsi" w:cs="Times New Roman"/>
          <w:szCs w:val="22"/>
        </w:rPr>
        <w:t>egulatory Requi</w:t>
      </w:r>
      <w:r w:rsidR="009E2FB7" w:rsidRPr="00712AFC">
        <w:rPr>
          <w:rFonts w:asciiTheme="minorHAnsi" w:hAnsiTheme="minorHAnsi" w:cs="Times New Roman"/>
          <w:szCs w:val="22"/>
        </w:rPr>
        <w:t xml:space="preserve">rements </w:t>
      </w:r>
      <w:r w:rsidR="009E2FB7" w:rsidRPr="00712AFC">
        <w:rPr>
          <w:rFonts w:asciiTheme="minorHAnsi" w:hAnsiTheme="minorHAnsi" w:cs="Times New Roman"/>
          <w:szCs w:val="22"/>
          <w:u w:val="single"/>
        </w:rPr>
        <w:t xml:space="preserve">Not </w:t>
      </w:r>
      <w:r w:rsidR="009E2FB7" w:rsidRPr="00712AFC">
        <w:rPr>
          <w:rFonts w:asciiTheme="minorHAnsi" w:hAnsiTheme="minorHAnsi" w:cs="Times New Roman"/>
          <w:szCs w:val="22"/>
        </w:rPr>
        <w:t xml:space="preserve">Specific to </w:t>
      </w:r>
      <w:r w:rsidR="003D496B" w:rsidRPr="00712AFC">
        <w:rPr>
          <w:rFonts w:asciiTheme="minorHAnsi" w:hAnsiTheme="minorHAnsi" w:cs="Times New Roman"/>
          <w:szCs w:val="22"/>
        </w:rPr>
        <w:t>Marijuana</w:t>
      </w:r>
    </w:p>
    <w:p w:rsidR="00515946" w:rsidRPr="00712AFC" w:rsidRDefault="00515946" w:rsidP="00E91324">
      <w:pPr>
        <w:pStyle w:val="Heading3"/>
        <w:rPr>
          <w:rFonts w:asciiTheme="minorHAnsi" w:hAnsiTheme="minorHAnsi" w:cs="Times New Roman"/>
          <w:szCs w:val="22"/>
        </w:rPr>
      </w:pPr>
      <w:r w:rsidRPr="00712AFC">
        <w:rPr>
          <w:rFonts w:asciiTheme="minorHAnsi" w:hAnsiTheme="minorHAnsi" w:cs="Times New Roman"/>
          <w:szCs w:val="22"/>
        </w:rPr>
        <w:t>Pesticide</w:t>
      </w:r>
      <w:r w:rsidR="009E2FB7" w:rsidRPr="00712AFC">
        <w:rPr>
          <w:rFonts w:asciiTheme="minorHAnsi" w:hAnsiTheme="minorHAnsi" w:cs="Times New Roman"/>
          <w:szCs w:val="22"/>
        </w:rPr>
        <w:t>s</w:t>
      </w:r>
      <w:r w:rsidRPr="00712AFC">
        <w:rPr>
          <w:rFonts w:asciiTheme="minorHAnsi" w:hAnsiTheme="minorHAnsi" w:cs="Times New Roman"/>
          <w:szCs w:val="22"/>
        </w:rPr>
        <w:t>/Fungicide</w:t>
      </w:r>
      <w:r w:rsidR="009E2FB7" w:rsidRPr="00712AFC">
        <w:rPr>
          <w:rFonts w:asciiTheme="minorHAnsi" w:hAnsiTheme="minorHAnsi" w:cs="Times New Roman"/>
          <w:szCs w:val="22"/>
        </w:rPr>
        <w:t>s</w:t>
      </w:r>
      <w:r w:rsidRPr="00712AFC">
        <w:rPr>
          <w:rFonts w:asciiTheme="minorHAnsi" w:hAnsiTheme="minorHAnsi" w:cs="Times New Roman"/>
          <w:szCs w:val="22"/>
        </w:rPr>
        <w:t>/Insecticides</w:t>
      </w:r>
      <w:r w:rsidR="00601B2F" w:rsidRPr="00712AFC">
        <w:rPr>
          <w:rFonts w:asciiTheme="minorHAnsi" w:hAnsiTheme="minorHAnsi" w:cs="Times New Roman"/>
          <w:szCs w:val="22"/>
        </w:rPr>
        <w:t>/</w:t>
      </w:r>
      <w:r w:rsidR="008C51F6" w:rsidRPr="00712AFC">
        <w:rPr>
          <w:rFonts w:asciiTheme="minorHAnsi" w:hAnsiTheme="minorHAnsi" w:cs="Times New Roman"/>
          <w:szCs w:val="22"/>
        </w:rPr>
        <w:t>Herbicides</w:t>
      </w:r>
      <w:r w:rsidR="00601B2F" w:rsidRPr="00712AFC">
        <w:rPr>
          <w:rFonts w:asciiTheme="minorHAnsi" w:hAnsiTheme="minorHAnsi" w:cs="Times New Roman"/>
          <w:szCs w:val="22"/>
        </w:rPr>
        <w:t xml:space="preserve"> </w:t>
      </w:r>
      <w:r w:rsidRPr="00712AFC">
        <w:rPr>
          <w:rFonts w:asciiTheme="minorHAnsi" w:hAnsiTheme="minorHAnsi" w:cs="Times New Roman"/>
          <w:szCs w:val="22"/>
        </w:rPr>
        <w:t>Restrictions</w:t>
      </w:r>
    </w:p>
    <w:p w:rsidR="008C51F6" w:rsidRPr="00712AFC" w:rsidRDefault="008C51F6" w:rsidP="00E33061">
      <w:pPr>
        <w:pStyle w:val="Heading4"/>
        <w:rPr>
          <w:rFonts w:asciiTheme="minorHAnsi" w:hAnsiTheme="minorHAnsi" w:cs="Times New Roman"/>
          <w:szCs w:val="22"/>
        </w:rPr>
      </w:pPr>
      <w:r w:rsidRPr="00712AFC">
        <w:rPr>
          <w:rFonts w:asciiTheme="minorHAnsi" w:hAnsiTheme="minorHAnsi" w:cs="Times New Roman"/>
          <w:szCs w:val="22"/>
        </w:rPr>
        <w:t>Utilized in various stages of cultivation and processing</w:t>
      </w:r>
    </w:p>
    <w:p w:rsidR="00F9387C" w:rsidRPr="00712AFC" w:rsidRDefault="00F9387C" w:rsidP="00E33061">
      <w:pPr>
        <w:pStyle w:val="Heading4"/>
        <w:rPr>
          <w:rFonts w:asciiTheme="minorHAnsi" w:hAnsiTheme="minorHAnsi" w:cs="Times New Roman"/>
          <w:szCs w:val="22"/>
        </w:rPr>
      </w:pPr>
      <w:r w:rsidRPr="00712AFC">
        <w:rPr>
          <w:rFonts w:asciiTheme="minorHAnsi" w:hAnsiTheme="minorHAnsi" w:cs="Times New Roman"/>
          <w:szCs w:val="22"/>
        </w:rPr>
        <w:t xml:space="preserve">Labeling/use </w:t>
      </w:r>
      <w:r w:rsidR="00066F59" w:rsidRPr="00712AFC">
        <w:rPr>
          <w:rFonts w:asciiTheme="minorHAnsi" w:hAnsiTheme="minorHAnsi" w:cs="Times New Roman"/>
          <w:szCs w:val="22"/>
        </w:rPr>
        <w:t>restrictions/requirements</w:t>
      </w:r>
    </w:p>
    <w:p w:rsidR="00515946" w:rsidRPr="00712AFC" w:rsidRDefault="00515946" w:rsidP="00E33061">
      <w:pPr>
        <w:pStyle w:val="Heading7"/>
        <w:rPr>
          <w:rFonts w:asciiTheme="minorHAnsi" w:hAnsiTheme="minorHAnsi" w:cs="Times New Roman"/>
          <w:szCs w:val="22"/>
        </w:rPr>
      </w:pPr>
      <w:r w:rsidRPr="00712AFC">
        <w:rPr>
          <w:rFonts w:asciiTheme="minorHAnsi" w:hAnsiTheme="minorHAnsi" w:cs="Times New Roman"/>
          <w:szCs w:val="22"/>
        </w:rPr>
        <w:t>Federal Insecticide Fungicide Rodenticide Act (“</w:t>
      </w:r>
      <w:proofErr w:type="spellStart"/>
      <w:r w:rsidRPr="00712AFC">
        <w:rPr>
          <w:rFonts w:asciiTheme="minorHAnsi" w:hAnsiTheme="minorHAnsi" w:cs="Times New Roman"/>
          <w:szCs w:val="22"/>
        </w:rPr>
        <w:t>FIFRA</w:t>
      </w:r>
      <w:proofErr w:type="spellEnd"/>
      <w:r w:rsidRPr="00712AFC">
        <w:rPr>
          <w:rFonts w:asciiTheme="minorHAnsi" w:hAnsiTheme="minorHAnsi" w:cs="Times New Roman"/>
          <w:szCs w:val="22"/>
        </w:rPr>
        <w:t>”)</w:t>
      </w:r>
    </w:p>
    <w:p w:rsidR="00515946" w:rsidRPr="00712AFC" w:rsidRDefault="00515946" w:rsidP="00E33061">
      <w:pPr>
        <w:pStyle w:val="Heading7"/>
        <w:rPr>
          <w:rFonts w:asciiTheme="minorHAnsi" w:hAnsiTheme="minorHAnsi" w:cs="Times New Roman"/>
          <w:szCs w:val="22"/>
        </w:rPr>
      </w:pPr>
      <w:r w:rsidRPr="00712AFC">
        <w:rPr>
          <w:rFonts w:asciiTheme="minorHAnsi" w:hAnsiTheme="minorHAnsi" w:cs="Times New Roman"/>
          <w:szCs w:val="22"/>
        </w:rPr>
        <w:t xml:space="preserve">States Implementing/Enforcing </w:t>
      </w:r>
      <w:proofErr w:type="spellStart"/>
      <w:r w:rsidRPr="00712AFC">
        <w:rPr>
          <w:rFonts w:asciiTheme="minorHAnsi" w:hAnsiTheme="minorHAnsi" w:cs="Times New Roman"/>
          <w:szCs w:val="22"/>
        </w:rPr>
        <w:t>FIFRA</w:t>
      </w:r>
      <w:proofErr w:type="spellEnd"/>
      <w:r w:rsidRPr="00712AFC">
        <w:rPr>
          <w:rFonts w:asciiTheme="minorHAnsi" w:hAnsiTheme="minorHAnsi" w:cs="Times New Roman"/>
          <w:szCs w:val="22"/>
        </w:rPr>
        <w:t xml:space="preserve"> </w:t>
      </w:r>
      <w:r w:rsidR="009E2FB7" w:rsidRPr="00712AFC">
        <w:rPr>
          <w:rFonts w:asciiTheme="minorHAnsi" w:hAnsiTheme="minorHAnsi" w:cs="Times New Roman"/>
          <w:szCs w:val="22"/>
        </w:rPr>
        <w:t>regulations</w:t>
      </w:r>
    </w:p>
    <w:p w:rsidR="00121CA9" w:rsidRPr="00712AFC" w:rsidRDefault="00121CA9" w:rsidP="002E4528">
      <w:pPr>
        <w:pStyle w:val="Heading3"/>
        <w:rPr>
          <w:rFonts w:asciiTheme="minorHAnsi" w:hAnsiTheme="minorHAnsi" w:cs="Times New Roman"/>
          <w:szCs w:val="22"/>
        </w:rPr>
      </w:pPr>
      <w:r w:rsidRPr="00712AFC">
        <w:rPr>
          <w:rFonts w:asciiTheme="minorHAnsi" w:hAnsiTheme="minorHAnsi" w:cs="Times New Roman"/>
          <w:szCs w:val="22"/>
        </w:rPr>
        <w:t>State Air Requirements</w:t>
      </w:r>
    </w:p>
    <w:p w:rsidR="00121CA9" w:rsidRPr="00712AFC" w:rsidRDefault="00121CA9" w:rsidP="002E4528">
      <w:pPr>
        <w:pStyle w:val="Heading4"/>
        <w:rPr>
          <w:rFonts w:asciiTheme="minorHAnsi" w:hAnsiTheme="minorHAnsi" w:cs="Times New Roman"/>
          <w:szCs w:val="22"/>
        </w:rPr>
      </w:pPr>
      <w:r w:rsidRPr="00712AFC">
        <w:rPr>
          <w:rFonts w:asciiTheme="minorHAnsi" w:hAnsiTheme="minorHAnsi" w:cs="Times New Roman"/>
          <w:szCs w:val="22"/>
        </w:rPr>
        <w:t>Permitting</w:t>
      </w:r>
    </w:p>
    <w:p w:rsidR="00601B2F" w:rsidRPr="00712AFC" w:rsidRDefault="00601B2F" w:rsidP="002E4528">
      <w:pPr>
        <w:pStyle w:val="Heading7"/>
        <w:rPr>
          <w:rFonts w:asciiTheme="minorHAnsi" w:hAnsiTheme="minorHAnsi" w:cs="Times New Roman"/>
          <w:szCs w:val="22"/>
        </w:rPr>
      </w:pPr>
      <w:r w:rsidRPr="00712AFC">
        <w:rPr>
          <w:rFonts w:asciiTheme="minorHAnsi" w:hAnsiTheme="minorHAnsi" w:cs="Times New Roman"/>
          <w:szCs w:val="22"/>
        </w:rPr>
        <w:t>Potential Emission Sources</w:t>
      </w:r>
    </w:p>
    <w:p w:rsidR="00121CA9" w:rsidRPr="00712AFC" w:rsidRDefault="002E4528" w:rsidP="002E4528">
      <w:pPr>
        <w:pStyle w:val="Heading2"/>
        <w:numPr>
          <w:ilvl w:val="0"/>
          <w:numId w:val="0"/>
        </w:numPr>
        <w:ind w:left="1800"/>
        <w:rPr>
          <w:rFonts w:asciiTheme="minorHAnsi" w:hAnsiTheme="minorHAnsi" w:cs="Times New Roman"/>
          <w:szCs w:val="22"/>
        </w:rPr>
      </w:pPr>
      <w:r w:rsidRPr="00712AFC">
        <w:rPr>
          <w:rFonts w:asciiTheme="minorHAnsi" w:hAnsiTheme="minorHAnsi" w:cs="Times New Roman"/>
          <w:szCs w:val="22"/>
        </w:rPr>
        <w:tab/>
      </w:r>
      <w:r w:rsidRPr="00712AFC">
        <w:rPr>
          <w:rFonts w:asciiTheme="minorHAnsi" w:hAnsiTheme="minorHAnsi" w:cs="Times New Roman"/>
          <w:szCs w:val="22"/>
        </w:rPr>
        <w:tab/>
        <w:t xml:space="preserve">A.    </w:t>
      </w:r>
      <w:r w:rsidR="00121CA9" w:rsidRPr="00712AFC">
        <w:rPr>
          <w:rFonts w:asciiTheme="minorHAnsi" w:hAnsiTheme="minorHAnsi" w:cs="Times New Roman"/>
          <w:szCs w:val="22"/>
        </w:rPr>
        <w:t>Boilers/Generators/Heating Units</w:t>
      </w:r>
    </w:p>
    <w:p w:rsidR="00712AFC" w:rsidRPr="00712AFC" w:rsidRDefault="00601B2F" w:rsidP="00712AFC">
      <w:pPr>
        <w:pStyle w:val="1stLineIndentSS"/>
        <w:tabs>
          <w:tab w:val="left" w:pos="1440"/>
          <w:tab w:val="left" w:pos="2160"/>
          <w:tab w:val="left" w:pos="2520"/>
          <w:tab w:val="left" w:pos="3240"/>
        </w:tabs>
        <w:ind w:left="2520" w:hanging="1800"/>
        <w:rPr>
          <w:rFonts w:asciiTheme="minorHAnsi" w:hAnsiTheme="minorHAnsi"/>
          <w:sz w:val="22"/>
          <w:szCs w:val="22"/>
        </w:rPr>
      </w:pPr>
      <w:r w:rsidRPr="00712AFC">
        <w:rPr>
          <w:rFonts w:asciiTheme="minorHAnsi" w:hAnsiTheme="minorHAnsi"/>
          <w:sz w:val="22"/>
          <w:szCs w:val="22"/>
        </w:rPr>
        <w:lastRenderedPageBreak/>
        <w:tab/>
      </w:r>
      <w:r w:rsidRPr="00712AFC">
        <w:rPr>
          <w:rFonts w:asciiTheme="minorHAnsi" w:hAnsiTheme="minorHAnsi"/>
          <w:sz w:val="22"/>
          <w:szCs w:val="22"/>
        </w:rPr>
        <w:tab/>
      </w:r>
      <w:r w:rsidRPr="00712AFC">
        <w:rPr>
          <w:rFonts w:asciiTheme="minorHAnsi" w:hAnsiTheme="minorHAnsi"/>
          <w:sz w:val="22"/>
          <w:szCs w:val="22"/>
        </w:rPr>
        <w:tab/>
      </w:r>
      <w:r w:rsidRPr="00712AFC">
        <w:rPr>
          <w:rFonts w:asciiTheme="minorHAnsi" w:hAnsiTheme="minorHAnsi"/>
          <w:sz w:val="22"/>
          <w:szCs w:val="22"/>
        </w:rPr>
        <w:tab/>
        <w:t>B</w:t>
      </w:r>
      <w:r w:rsidR="00121CA9" w:rsidRPr="00712AFC">
        <w:rPr>
          <w:rFonts w:asciiTheme="minorHAnsi" w:hAnsiTheme="minorHAnsi"/>
          <w:sz w:val="22"/>
          <w:szCs w:val="22"/>
        </w:rPr>
        <w:t xml:space="preserve">.  </w:t>
      </w:r>
      <w:r w:rsidR="00121CA9" w:rsidRPr="00712AFC">
        <w:rPr>
          <w:rFonts w:asciiTheme="minorHAnsi" w:hAnsiTheme="minorHAnsi"/>
          <w:sz w:val="22"/>
          <w:szCs w:val="22"/>
        </w:rPr>
        <w:tab/>
        <w:t xml:space="preserve">Processing/Use of Solvents for Extraction (volatile organic </w:t>
      </w:r>
      <w:r w:rsidR="00121CA9" w:rsidRPr="00712AFC">
        <w:rPr>
          <w:rFonts w:asciiTheme="minorHAnsi" w:hAnsiTheme="minorHAnsi"/>
          <w:sz w:val="22"/>
          <w:szCs w:val="22"/>
        </w:rPr>
        <w:tab/>
      </w:r>
      <w:r w:rsidR="00121CA9" w:rsidRPr="00712AFC">
        <w:rPr>
          <w:rFonts w:asciiTheme="minorHAnsi" w:hAnsiTheme="minorHAnsi"/>
          <w:sz w:val="22"/>
          <w:szCs w:val="22"/>
        </w:rPr>
        <w:tab/>
      </w:r>
      <w:r w:rsidR="00121CA9" w:rsidRPr="00712AFC">
        <w:rPr>
          <w:rFonts w:asciiTheme="minorHAnsi" w:hAnsiTheme="minorHAnsi"/>
          <w:sz w:val="22"/>
          <w:szCs w:val="22"/>
        </w:rPr>
        <w:tab/>
        <w:t>compounds)</w:t>
      </w:r>
    </w:p>
    <w:p w:rsidR="00121CA9" w:rsidRPr="00712AFC" w:rsidRDefault="006D77EC" w:rsidP="00DF1451">
      <w:pPr>
        <w:pStyle w:val="Heading4"/>
        <w:keepNext w:val="0"/>
        <w:keepLines w:val="0"/>
      </w:pPr>
      <w:r w:rsidRPr="00712AFC">
        <w:tab/>
      </w:r>
      <w:r w:rsidR="00121CA9" w:rsidRPr="00712AFC">
        <w:t>Odor Requirements</w:t>
      </w:r>
    </w:p>
    <w:p w:rsidR="00121CA9" w:rsidRPr="00712AFC" w:rsidRDefault="00121CA9" w:rsidP="00DF1451">
      <w:pPr>
        <w:pStyle w:val="Heading7"/>
        <w:keepNext w:val="0"/>
        <w:keepLines w:val="0"/>
        <w:rPr>
          <w:rFonts w:asciiTheme="minorHAnsi" w:hAnsiTheme="minorHAnsi" w:cs="Times New Roman"/>
          <w:szCs w:val="22"/>
        </w:rPr>
      </w:pPr>
      <w:r w:rsidRPr="00712AFC">
        <w:rPr>
          <w:rFonts w:asciiTheme="minorHAnsi" w:hAnsiTheme="minorHAnsi" w:cs="Times New Roman"/>
          <w:szCs w:val="22"/>
        </w:rPr>
        <w:t>Oregon Department of Environmental Quality Nuisance Odor Strategy</w:t>
      </w:r>
    </w:p>
    <w:p w:rsidR="00DD702B" w:rsidRPr="00712AFC" w:rsidRDefault="00DD702B" w:rsidP="00DF1451">
      <w:pPr>
        <w:pStyle w:val="Heading7"/>
        <w:keepNext w:val="0"/>
        <w:keepLines w:val="0"/>
        <w:rPr>
          <w:rFonts w:asciiTheme="minorHAnsi" w:hAnsiTheme="minorHAnsi" w:cs="Times New Roman"/>
          <w:szCs w:val="22"/>
        </w:rPr>
      </w:pPr>
      <w:r w:rsidRPr="00712AFC">
        <w:rPr>
          <w:rFonts w:asciiTheme="minorHAnsi" w:hAnsiTheme="minorHAnsi" w:cs="Times New Roman"/>
          <w:szCs w:val="22"/>
        </w:rPr>
        <w:t>Boulder, Colorado Ventilation Requirements</w:t>
      </w:r>
    </w:p>
    <w:p w:rsidR="006D5743" w:rsidRPr="00712AFC" w:rsidRDefault="006D5743" w:rsidP="00DF1451">
      <w:pPr>
        <w:pStyle w:val="Heading3"/>
        <w:keepNext w:val="0"/>
        <w:keepLines w:val="0"/>
        <w:rPr>
          <w:rFonts w:asciiTheme="minorHAnsi" w:hAnsiTheme="minorHAnsi" w:cs="Times New Roman"/>
          <w:szCs w:val="22"/>
        </w:rPr>
      </w:pPr>
      <w:r w:rsidRPr="00712AFC">
        <w:rPr>
          <w:rFonts w:asciiTheme="minorHAnsi" w:hAnsiTheme="minorHAnsi" w:cs="Times New Roman"/>
          <w:szCs w:val="22"/>
        </w:rPr>
        <w:t>Solid Waste Management Requirements</w:t>
      </w:r>
    </w:p>
    <w:p w:rsidR="006D5743" w:rsidRPr="00712AFC" w:rsidRDefault="006D5743" w:rsidP="00DF1451">
      <w:pPr>
        <w:pStyle w:val="Heading4"/>
        <w:keepNext w:val="0"/>
        <w:keepLines w:val="0"/>
        <w:rPr>
          <w:rFonts w:asciiTheme="minorHAnsi" w:hAnsiTheme="minorHAnsi" w:cs="Times New Roman"/>
          <w:szCs w:val="22"/>
        </w:rPr>
      </w:pPr>
      <w:r w:rsidRPr="00712AFC">
        <w:rPr>
          <w:rFonts w:asciiTheme="minorHAnsi" w:hAnsiTheme="minorHAnsi" w:cs="Times New Roman"/>
          <w:szCs w:val="22"/>
        </w:rPr>
        <w:tab/>
      </w:r>
      <w:r w:rsidR="00601B2F" w:rsidRPr="00712AFC">
        <w:rPr>
          <w:rFonts w:asciiTheme="minorHAnsi" w:hAnsiTheme="minorHAnsi" w:cs="Times New Roman"/>
          <w:szCs w:val="22"/>
        </w:rPr>
        <w:t>Restrictions on</w:t>
      </w:r>
      <w:r w:rsidRPr="00712AFC">
        <w:rPr>
          <w:rFonts w:asciiTheme="minorHAnsi" w:hAnsiTheme="minorHAnsi" w:cs="Times New Roman"/>
          <w:szCs w:val="22"/>
        </w:rPr>
        <w:t xml:space="preserve"> availability of composting for marijuana-related solid </w:t>
      </w:r>
      <w:r w:rsidR="00601B2F" w:rsidRPr="00712AFC">
        <w:rPr>
          <w:rFonts w:asciiTheme="minorHAnsi" w:hAnsiTheme="minorHAnsi" w:cs="Times New Roman"/>
          <w:szCs w:val="22"/>
        </w:rPr>
        <w:tab/>
      </w:r>
      <w:r w:rsidRPr="00712AFC">
        <w:rPr>
          <w:rFonts w:asciiTheme="minorHAnsi" w:hAnsiTheme="minorHAnsi" w:cs="Times New Roman"/>
          <w:szCs w:val="22"/>
        </w:rPr>
        <w:t>waste such as vegetative material and used plant growth soil</w:t>
      </w:r>
    </w:p>
    <w:p w:rsidR="006D5743" w:rsidRPr="00712AFC" w:rsidRDefault="006D5743" w:rsidP="00DF1451">
      <w:pPr>
        <w:pStyle w:val="Heading4"/>
        <w:keepNext w:val="0"/>
        <w:keepLines w:val="0"/>
        <w:rPr>
          <w:rFonts w:asciiTheme="minorHAnsi" w:hAnsiTheme="minorHAnsi" w:cs="Times New Roman"/>
          <w:szCs w:val="22"/>
        </w:rPr>
      </w:pPr>
      <w:r w:rsidRPr="00712AFC">
        <w:rPr>
          <w:rFonts w:asciiTheme="minorHAnsi" w:hAnsiTheme="minorHAnsi" w:cs="Times New Roman"/>
          <w:szCs w:val="22"/>
        </w:rPr>
        <w:tab/>
      </w:r>
      <w:r w:rsidR="00DD702B" w:rsidRPr="00712AFC">
        <w:rPr>
          <w:rFonts w:asciiTheme="minorHAnsi" w:hAnsiTheme="minorHAnsi" w:cs="Times New Roman"/>
          <w:szCs w:val="22"/>
        </w:rPr>
        <w:t>Restrictions on</w:t>
      </w:r>
      <w:r w:rsidRPr="00712AFC">
        <w:rPr>
          <w:rFonts w:asciiTheme="minorHAnsi" w:hAnsiTheme="minorHAnsi" w:cs="Times New Roman"/>
          <w:szCs w:val="22"/>
        </w:rPr>
        <w:t xml:space="preserve"> availability of landfills, tr</w:t>
      </w:r>
      <w:r w:rsidR="00601B2F" w:rsidRPr="00712AFC">
        <w:rPr>
          <w:rFonts w:asciiTheme="minorHAnsi" w:hAnsiTheme="minorHAnsi" w:cs="Times New Roman"/>
          <w:szCs w:val="22"/>
        </w:rPr>
        <w:t>ansfer facilities, or transport</w:t>
      </w:r>
      <w:r w:rsidRPr="00712AFC">
        <w:rPr>
          <w:rFonts w:asciiTheme="minorHAnsi" w:hAnsiTheme="minorHAnsi" w:cs="Times New Roman"/>
          <w:szCs w:val="22"/>
        </w:rPr>
        <w:t xml:space="preserve"> for </w:t>
      </w:r>
      <w:r w:rsidR="00601B2F" w:rsidRPr="00712AFC">
        <w:rPr>
          <w:rFonts w:asciiTheme="minorHAnsi" w:hAnsiTheme="minorHAnsi" w:cs="Times New Roman"/>
          <w:szCs w:val="22"/>
        </w:rPr>
        <w:tab/>
      </w:r>
      <w:r w:rsidRPr="00712AFC">
        <w:rPr>
          <w:rFonts w:asciiTheme="minorHAnsi" w:hAnsiTheme="minorHAnsi" w:cs="Times New Roman"/>
          <w:szCs w:val="22"/>
        </w:rPr>
        <w:t>marijuana-related waste</w:t>
      </w:r>
    </w:p>
    <w:p w:rsidR="00C1096B" w:rsidRPr="00712AFC" w:rsidRDefault="00C1096B" w:rsidP="00DF1451">
      <w:pPr>
        <w:pStyle w:val="Heading3"/>
        <w:keepNext w:val="0"/>
        <w:keepLines w:val="0"/>
        <w:rPr>
          <w:rFonts w:asciiTheme="minorHAnsi" w:hAnsiTheme="minorHAnsi" w:cs="Times New Roman"/>
          <w:szCs w:val="22"/>
        </w:rPr>
      </w:pPr>
      <w:r w:rsidRPr="00712AFC">
        <w:rPr>
          <w:rFonts w:asciiTheme="minorHAnsi" w:hAnsiTheme="minorHAnsi" w:cs="Times New Roman"/>
          <w:szCs w:val="22"/>
        </w:rPr>
        <w:t>Hazardous Waste Management Requirement</w:t>
      </w:r>
      <w:r w:rsidR="00601B2F" w:rsidRPr="00712AFC">
        <w:rPr>
          <w:rFonts w:asciiTheme="minorHAnsi" w:hAnsiTheme="minorHAnsi" w:cs="Times New Roman"/>
          <w:szCs w:val="22"/>
        </w:rPr>
        <w:t>s</w:t>
      </w:r>
    </w:p>
    <w:p w:rsidR="00C1096B" w:rsidRPr="00712AFC" w:rsidRDefault="00C1096B" w:rsidP="00DF1451">
      <w:pPr>
        <w:pStyle w:val="Heading4"/>
        <w:keepNext w:val="0"/>
        <w:keepLines w:val="0"/>
        <w:rPr>
          <w:rFonts w:asciiTheme="minorHAnsi" w:hAnsiTheme="minorHAnsi" w:cs="Times New Roman"/>
          <w:szCs w:val="22"/>
        </w:rPr>
      </w:pPr>
      <w:r w:rsidRPr="00712AFC">
        <w:rPr>
          <w:rFonts w:asciiTheme="minorHAnsi" w:hAnsiTheme="minorHAnsi" w:cs="Times New Roman"/>
          <w:szCs w:val="22"/>
        </w:rPr>
        <w:tab/>
      </w:r>
      <w:r w:rsidR="00066F59" w:rsidRPr="00712AFC">
        <w:rPr>
          <w:rFonts w:asciiTheme="minorHAnsi" w:hAnsiTheme="minorHAnsi" w:cs="Times New Roman"/>
          <w:szCs w:val="22"/>
        </w:rPr>
        <w:t>M</w:t>
      </w:r>
      <w:r w:rsidRPr="00712AFC">
        <w:rPr>
          <w:rFonts w:asciiTheme="minorHAnsi" w:hAnsiTheme="minorHAnsi" w:cs="Times New Roman"/>
          <w:szCs w:val="22"/>
        </w:rPr>
        <w:t>arijuana processing</w:t>
      </w:r>
      <w:r w:rsidR="00066F59" w:rsidRPr="00712AFC">
        <w:rPr>
          <w:rFonts w:asciiTheme="minorHAnsi" w:hAnsiTheme="minorHAnsi" w:cs="Times New Roman"/>
          <w:szCs w:val="22"/>
        </w:rPr>
        <w:t xml:space="preserve"> and cultivation</w:t>
      </w:r>
      <w:r w:rsidRPr="00712AFC">
        <w:rPr>
          <w:rFonts w:asciiTheme="minorHAnsi" w:hAnsiTheme="minorHAnsi" w:cs="Times New Roman"/>
          <w:szCs w:val="22"/>
        </w:rPr>
        <w:t xml:space="preserve"> activities can generate hazardous </w:t>
      </w:r>
      <w:r w:rsidR="00066F59" w:rsidRPr="00712AFC">
        <w:rPr>
          <w:rFonts w:asciiTheme="minorHAnsi" w:hAnsiTheme="minorHAnsi" w:cs="Times New Roman"/>
          <w:szCs w:val="22"/>
        </w:rPr>
        <w:tab/>
      </w:r>
      <w:r w:rsidRPr="00712AFC">
        <w:rPr>
          <w:rFonts w:asciiTheme="minorHAnsi" w:hAnsiTheme="minorHAnsi" w:cs="Times New Roman"/>
          <w:szCs w:val="22"/>
        </w:rPr>
        <w:t>waste</w:t>
      </w:r>
      <w:r w:rsidR="00066F59" w:rsidRPr="00712AFC">
        <w:rPr>
          <w:rFonts w:asciiTheme="minorHAnsi" w:hAnsiTheme="minorHAnsi" w:cs="Times New Roman"/>
          <w:szCs w:val="22"/>
        </w:rPr>
        <w:t xml:space="preserve">s </w:t>
      </w:r>
      <w:r w:rsidR="00F9387C" w:rsidRPr="00712AFC">
        <w:rPr>
          <w:rFonts w:asciiTheme="minorHAnsi" w:hAnsiTheme="minorHAnsi" w:cs="Times New Roman"/>
          <w:szCs w:val="22"/>
        </w:rPr>
        <w:t xml:space="preserve">(discarded solvents, chemicals, etc.) </w:t>
      </w:r>
      <w:r w:rsidR="009E2FB7" w:rsidRPr="00712AFC">
        <w:rPr>
          <w:rFonts w:asciiTheme="minorHAnsi" w:hAnsiTheme="minorHAnsi" w:cs="Times New Roman"/>
          <w:szCs w:val="22"/>
        </w:rPr>
        <w:t>triggering R</w:t>
      </w:r>
      <w:r w:rsidRPr="00712AFC">
        <w:rPr>
          <w:rFonts w:asciiTheme="minorHAnsi" w:hAnsiTheme="minorHAnsi" w:cs="Times New Roman"/>
          <w:szCs w:val="22"/>
        </w:rPr>
        <w:t xml:space="preserve">esource </w:t>
      </w:r>
      <w:r w:rsidR="00066F59" w:rsidRPr="00712AFC">
        <w:rPr>
          <w:rFonts w:asciiTheme="minorHAnsi" w:hAnsiTheme="minorHAnsi" w:cs="Times New Roman"/>
          <w:szCs w:val="22"/>
        </w:rPr>
        <w:tab/>
      </w:r>
      <w:r w:rsidRPr="00712AFC">
        <w:rPr>
          <w:rFonts w:asciiTheme="minorHAnsi" w:hAnsiTheme="minorHAnsi" w:cs="Times New Roman"/>
          <w:szCs w:val="22"/>
        </w:rPr>
        <w:t>Conservation</w:t>
      </w:r>
      <w:r w:rsidR="00066F59" w:rsidRPr="00712AFC">
        <w:rPr>
          <w:rFonts w:asciiTheme="minorHAnsi" w:hAnsiTheme="minorHAnsi" w:cs="Times New Roman"/>
          <w:szCs w:val="22"/>
        </w:rPr>
        <w:t xml:space="preserve"> </w:t>
      </w:r>
      <w:r w:rsidRPr="00712AFC">
        <w:rPr>
          <w:rFonts w:asciiTheme="minorHAnsi" w:hAnsiTheme="minorHAnsi" w:cs="Times New Roman"/>
          <w:szCs w:val="22"/>
        </w:rPr>
        <w:t xml:space="preserve">and Recovery Act </w:t>
      </w:r>
      <w:r w:rsidR="009E2FB7" w:rsidRPr="00712AFC">
        <w:rPr>
          <w:rFonts w:asciiTheme="minorHAnsi" w:hAnsiTheme="minorHAnsi" w:cs="Times New Roman"/>
          <w:szCs w:val="22"/>
        </w:rPr>
        <w:t>(</w:t>
      </w:r>
      <w:r w:rsidR="00DD702B" w:rsidRPr="00712AFC">
        <w:rPr>
          <w:rFonts w:asciiTheme="minorHAnsi" w:hAnsiTheme="minorHAnsi" w:cs="Times New Roman"/>
          <w:szCs w:val="22"/>
        </w:rPr>
        <w:t>“</w:t>
      </w:r>
      <w:proofErr w:type="spellStart"/>
      <w:r w:rsidR="009E2FB7" w:rsidRPr="00712AFC">
        <w:rPr>
          <w:rFonts w:asciiTheme="minorHAnsi" w:hAnsiTheme="minorHAnsi" w:cs="Times New Roman"/>
          <w:szCs w:val="22"/>
        </w:rPr>
        <w:t>RCRA</w:t>
      </w:r>
      <w:proofErr w:type="spellEnd"/>
      <w:r w:rsidR="00DD702B" w:rsidRPr="00712AFC">
        <w:rPr>
          <w:rFonts w:asciiTheme="minorHAnsi" w:hAnsiTheme="minorHAnsi" w:cs="Times New Roman"/>
          <w:szCs w:val="22"/>
        </w:rPr>
        <w:t>”</w:t>
      </w:r>
      <w:r w:rsidR="009E2FB7" w:rsidRPr="00712AFC">
        <w:rPr>
          <w:rFonts w:asciiTheme="minorHAnsi" w:hAnsiTheme="minorHAnsi" w:cs="Times New Roman"/>
          <w:szCs w:val="22"/>
        </w:rPr>
        <w:t>) Subtitle C</w:t>
      </w:r>
      <w:r w:rsidR="00F9387C" w:rsidRPr="00712AFC">
        <w:rPr>
          <w:rFonts w:asciiTheme="minorHAnsi" w:hAnsiTheme="minorHAnsi" w:cs="Times New Roman"/>
          <w:szCs w:val="22"/>
        </w:rPr>
        <w:t xml:space="preserve"> </w:t>
      </w:r>
      <w:r w:rsidR="009E2FB7" w:rsidRPr="00712AFC">
        <w:rPr>
          <w:rFonts w:asciiTheme="minorHAnsi" w:hAnsiTheme="minorHAnsi" w:cs="Times New Roman"/>
          <w:szCs w:val="22"/>
        </w:rPr>
        <w:t xml:space="preserve">(or state </w:t>
      </w:r>
      <w:r w:rsidRPr="00712AFC">
        <w:rPr>
          <w:rFonts w:asciiTheme="minorHAnsi" w:hAnsiTheme="minorHAnsi" w:cs="Times New Roman"/>
          <w:szCs w:val="22"/>
        </w:rPr>
        <w:t xml:space="preserve">equivalent) </w:t>
      </w:r>
      <w:r w:rsidR="00066F59" w:rsidRPr="00712AFC">
        <w:rPr>
          <w:rFonts w:asciiTheme="minorHAnsi" w:hAnsiTheme="minorHAnsi" w:cs="Times New Roman"/>
          <w:szCs w:val="22"/>
        </w:rPr>
        <w:tab/>
      </w:r>
      <w:r w:rsidRPr="00712AFC">
        <w:rPr>
          <w:rFonts w:asciiTheme="minorHAnsi" w:hAnsiTheme="minorHAnsi" w:cs="Times New Roman"/>
          <w:szCs w:val="22"/>
        </w:rPr>
        <w:t>requirements</w:t>
      </w:r>
    </w:p>
    <w:p w:rsidR="006D5743" w:rsidRPr="00712AFC" w:rsidRDefault="006D5743" w:rsidP="00DF1451">
      <w:pPr>
        <w:pStyle w:val="Heading3"/>
        <w:keepNext w:val="0"/>
        <w:keepLines w:val="0"/>
        <w:rPr>
          <w:rFonts w:asciiTheme="minorHAnsi" w:hAnsiTheme="minorHAnsi" w:cs="Times New Roman"/>
          <w:szCs w:val="22"/>
        </w:rPr>
      </w:pPr>
      <w:r w:rsidRPr="00712AFC">
        <w:rPr>
          <w:rFonts w:asciiTheme="minorHAnsi" w:hAnsiTheme="minorHAnsi" w:cs="Times New Roman"/>
          <w:szCs w:val="22"/>
        </w:rPr>
        <w:t>State Wastewater Requirement</w:t>
      </w:r>
      <w:r w:rsidR="00C1096B" w:rsidRPr="00712AFC">
        <w:rPr>
          <w:rFonts w:asciiTheme="minorHAnsi" w:hAnsiTheme="minorHAnsi" w:cs="Times New Roman"/>
          <w:szCs w:val="22"/>
        </w:rPr>
        <w:t>s</w:t>
      </w:r>
    </w:p>
    <w:p w:rsidR="00601B2F" w:rsidRPr="00712AFC" w:rsidRDefault="00601B2F" w:rsidP="00DF1451">
      <w:pPr>
        <w:pStyle w:val="Heading4"/>
        <w:keepNext w:val="0"/>
        <w:keepLines w:val="0"/>
        <w:rPr>
          <w:rFonts w:asciiTheme="minorHAnsi" w:hAnsiTheme="minorHAnsi" w:cs="Times New Roman"/>
          <w:szCs w:val="22"/>
        </w:rPr>
      </w:pPr>
      <w:r w:rsidRPr="00712AFC">
        <w:rPr>
          <w:rFonts w:asciiTheme="minorHAnsi" w:hAnsiTheme="minorHAnsi" w:cs="Times New Roman"/>
          <w:szCs w:val="22"/>
        </w:rPr>
        <w:tab/>
        <w:t>Clean Water Act/National Pollution</w:t>
      </w:r>
      <w:r w:rsidR="00EF7EC3" w:rsidRPr="00712AFC">
        <w:rPr>
          <w:rFonts w:asciiTheme="minorHAnsi" w:hAnsiTheme="minorHAnsi" w:cs="Times New Roman"/>
          <w:szCs w:val="22"/>
        </w:rPr>
        <w:t xml:space="preserve"> Discharge Elimination System </w:t>
      </w:r>
      <w:r w:rsidR="00EF7EC3" w:rsidRPr="00712AFC">
        <w:rPr>
          <w:rFonts w:asciiTheme="minorHAnsi" w:hAnsiTheme="minorHAnsi" w:cs="Times New Roman"/>
          <w:szCs w:val="22"/>
        </w:rPr>
        <w:tab/>
        <w:t>p</w:t>
      </w:r>
      <w:r w:rsidRPr="00712AFC">
        <w:rPr>
          <w:rFonts w:asciiTheme="minorHAnsi" w:hAnsiTheme="minorHAnsi" w:cs="Times New Roman"/>
          <w:szCs w:val="22"/>
        </w:rPr>
        <w:t>ermits for direct discharges from cultivation/processing structures</w:t>
      </w:r>
      <w:r w:rsidR="00066F59" w:rsidRPr="00712AFC">
        <w:rPr>
          <w:rFonts w:asciiTheme="minorHAnsi" w:hAnsiTheme="minorHAnsi" w:cs="Times New Roman"/>
          <w:szCs w:val="22"/>
        </w:rPr>
        <w:t xml:space="preserve"> into </w:t>
      </w:r>
      <w:r w:rsidR="00066F59" w:rsidRPr="00712AFC">
        <w:rPr>
          <w:rFonts w:asciiTheme="minorHAnsi" w:hAnsiTheme="minorHAnsi" w:cs="Times New Roman"/>
          <w:szCs w:val="22"/>
        </w:rPr>
        <w:tab/>
        <w:t>waterbodies</w:t>
      </w:r>
    </w:p>
    <w:p w:rsidR="006D5743" w:rsidRPr="00712AFC" w:rsidRDefault="009D43FD" w:rsidP="00DF1451">
      <w:pPr>
        <w:pStyle w:val="Heading4"/>
        <w:keepNext w:val="0"/>
        <w:keepLines w:val="0"/>
        <w:rPr>
          <w:rFonts w:asciiTheme="minorHAnsi" w:hAnsiTheme="minorHAnsi" w:cs="Times New Roman"/>
          <w:szCs w:val="22"/>
        </w:rPr>
      </w:pPr>
      <w:r w:rsidRPr="00712AFC">
        <w:rPr>
          <w:rFonts w:asciiTheme="minorHAnsi" w:hAnsiTheme="minorHAnsi" w:cs="Times New Roman"/>
          <w:szCs w:val="22"/>
        </w:rPr>
        <w:tab/>
        <w:t xml:space="preserve">Clean Water Act/Pretreatment Requirements </w:t>
      </w:r>
      <w:r w:rsidR="009E2FB7" w:rsidRPr="00712AFC">
        <w:rPr>
          <w:rFonts w:asciiTheme="minorHAnsi" w:hAnsiTheme="minorHAnsi" w:cs="Times New Roman"/>
          <w:szCs w:val="22"/>
        </w:rPr>
        <w:t>imposed on</w:t>
      </w:r>
      <w:r w:rsidRPr="00712AFC">
        <w:rPr>
          <w:rFonts w:asciiTheme="minorHAnsi" w:hAnsiTheme="minorHAnsi" w:cs="Times New Roman"/>
          <w:szCs w:val="22"/>
        </w:rPr>
        <w:t xml:space="preserve"> </w:t>
      </w:r>
      <w:r w:rsidRPr="00712AFC">
        <w:rPr>
          <w:rFonts w:asciiTheme="minorHAnsi" w:hAnsiTheme="minorHAnsi" w:cs="Times New Roman"/>
          <w:szCs w:val="22"/>
        </w:rPr>
        <w:tab/>
        <w:t xml:space="preserve">cultivation/processing structures </w:t>
      </w:r>
      <w:r w:rsidR="009E2FB7" w:rsidRPr="00712AFC">
        <w:rPr>
          <w:rFonts w:asciiTheme="minorHAnsi" w:hAnsiTheme="minorHAnsi" w:cs="Times New Roman"/>
          <w:szCs w:val="22"/>
        </w:rPr>
        <w:t xml:space="preserve">discharging </w:t>
      </w:r>
      <w:r w:rsidR="00DD702B" w:rsidRPr="00712AFC">
        <w:rPr>
          <w:rFonts w:asciiTheme="minorHAnsi" w:hAnsiTheme="minorHAnsi" w:cs="Times New Roman"/>
          <w:szCs w:val="22"/>
        </w:rPr>
        <w:t>into m</w:t>
      </w:r>
      <w:r w:rsidRPr="00712AFC">
        <w:rPr>
          <w:rFonts w:asciiTheme="minorHAnsi" w:hAnsiTheme="minorHAnsi" w:cs="Times New Roman"/>
          <w:szCs w:val="22"/>
        </w:rPr>
        <w:t xml:space="preserve">unicipal </w:t>
      </w:r>
      <w:r w:rsidR="009E2FB7" w:rsidRPr="00712AFC">
        <w:rPr>
          <w:rFonts w:asciiTheme="minorHAnsi" w:hAnsiTheme="minorHAnsi" w:cs="Times New Roman"/>
          <w:szCs w:val="22"/>
        </w:rPr>
        <w:tab/>
      </w:r>
      <w:r w:rsidR="00DD702B" w:rsidRPr="00712AFC">
        <w:rPr>
          <w:rFonts w:asciiTheme="minorHAnsi" w:hAnsiTheme="minorHAnsi" w:cs="Times New Roman"/>
          <w:szCs w:val="22"/>
        </w:rPr>
        <w:t>w</w:t>
      </w:r>
      <w:r w:rsidRPr="00712AFC">
        <w:rPr>
          <w:rFonts w:asciiTheme="minorHAnsi" w:hAnsiTheme="minorHAnsi" w:cs="Times New Roman"/>
          <w:szCs w:val="22"/>
        </w:rPr>
        <w:t xml:space="preserve">astewater </w:t>
      </w:r>
      <w:r w:rsidR="00DD702B" w:rsidRPr="00712AFC">
        <w:rPr>
          <w:rFonts w:asciiTheme="minorHAnsi" w:hAnsiTheme="minorHAnsi" w:cs="Times New Roman"/>
          <w:szCs w:val="22"/>
        </w:rPr>
        <w:t>t</w:t>
      </w:r>
      <w:r w:rsidR="00EF7EC3" w:rsidRPr="00712AFC">
        <w:rPr>
          <w:rFonts w:asciiTheme="minorHAnsi" w:hAnsiTheme="minorHAnsi" w:cs="Times New Roman"/>
          <w:szCs w:val="22"/>
        </w:rPr>
        <w:t>reatment p</w:t>
      </w:r>
      <w:r w:rsidRPr="00712AFC">
        <w:rPr>
          <w:rFonts w:asciiTheme="minorHAnsi" w:hAnsiTheme="minorHAnsi" w:cs="Times New Roman"/>
          <w:szCs w:val="22"/>
        </w:rPr>
        <w:t>lants</w:t>
      </w:r>
    </w:p>
    <w:p w:rsidR="00DD702B" w:rsidRPr="00712AFC" w:rsidRDefault="00DD702B" w:rsidP="00DF1451">
      <w:pPr>
        <w:pStyle w:val="Heading3"/>
        <w:keepNext w:val="0"/>
        <w:keepLines w:val="0"/>
        <w:rPr>
          <w:rFonts w:asciiTheme="minorHAnsi" w:hAnsiTheme="minorHAnsi" w:cs="Times New Roman"/>
          <w:szCs w:val="22"/>
        </w:rPr>
      </w:pPr>
      <w:r w:rsidRPr="00712AFC">
        <w:rPr>
          <w:rFonts w:asciiTheme="minorHAnsi" w:hAnsiTheme="minorHAnsi" w:cs="Times New Roman"/>
          <w:szCs w:val="22"/>
        </w:rPr>
        <w:t>Fire Codes</w:t>
      </w:r>
    </w:p>
    <w:p w:rsidR="005F2CD2" w:rsidRPr="00712AFC" w:rsidRDefault="005F2CD2" w:rsidP="00DF1451">
      <w:pPr>
        <w:pStyle w:val="Heading4"/>
        <w:keepNext w:val="0"/>
        <w:keepLines w:val="0"/>
        <w:rPr>
          <w:rFonts w:asciiTheme="minorHAnsi" w:hAnsiTheme="minorHAnsi" w:cs="Times New Roman"/>
          <w:szCs w:val="22"/>
        </w:rPr>
      </w:pPr>
      <w:r w:rsidRPr="00712AFC">
        <w:rPr>
          <w:rFonts w:asciiTheme="minorHAnsi" w:hAnsiTheme="minorHAnsi" w:cs="Times New Roman"/>
          <w:szCs w:val="22"/>
        </w:rPr>
        <w:tab/>
      </w:r>
      <w:r w:rsidR="00EF7EC3" w:rsidRPr="00712AFC">
        <w:rPr>
          <w:rFonts w:asciiTheme="minorHAnsi" w:hAnsiTheme="minorHAnsi" w:cs="Times New Roman"/>
          <w:szCs w:val="22"/>
        </w:rPr>
        <w:t>National Fire Protection Association</w:t>
      </w:r>
    </w:p>
    <w:p w:rsidR="005F2CD2" w:rsidRPr="00712AFC" w:rsidRDefault="00EF7EC3" w:rsidP="00DF1451">
      <w:pPr>
        <w:pStyle w:val="Heading7"/>
        <w:keepNext w:val="0"/>
        <w:keepLines w:val="0"/>
        <w:rPr>
          <w:rFonts w:asciiTheme="minorHAnsi" w:hAnsiTheme="minorHAnsi" w:cs="Times New Roman"/>
          <w:szCs w:val="22"/>
        </w:rPr>
      </w:pPr>
      <w:r w:rsidRPr="00712AFC">
        <w:rPr>
          <w:rFonts w:asciiTheme="minorHAnsi" w:hAnsiTheme="minorHAnsi" w:cs="Times New Roman"/>
          <w:szCs w:val="22"/>
        </w:rPr>
        <w:t>National Fire Protection Association (“</w:t>
      </w:r>
      <w:proofErr w:type="spellStart"/>
      <w:r w:rsidRPr="00712AFC">
        <w:rPr>
          <w:rFonts w:asciiTheme="minorHAnsi" w:hAnsiTheme="minorHAnsi" w:cs="Times New Roman"/>
          <w:szCs w:val="22"/>
        </w:rPr>
        <w:t>NFPA</w:t>
      </w:r>
      <w:proofErr w:type="spellEnd"/>
      <w:r w:rsidRPr="00712AFC">
        <w:rPr>
          <w:rFonts w:asciiTheme="minorHAnsi" w:hAnsiTheme="minorHAnsi" w:cs="Times New Roman"/>
          <w:szCs w:val="22"/>
        </w:rPr>
        <w:t>”) t</w:t>
      </w:r>
      <w:r w:rsidR="005F2CD2" w:rsidRPr="00712AFC">
        <w:rPr>
          <w:rFonts w:asciiTheme="minorHAnsi" w:hAnsiTheme="minorHAnsi" w:cs="Times New Roman"/>
          <w:szCs w:val="22"/>
        </w:rPr>
        <w:t xml:space="preserve">ask group developing </w:t>
      </w:r>
      <w:r w:rsidR="00F9387C" w:rsidRPr="00712AFC">
        <w:rPr>
          <w:rFonts w:asciiTheme="minorHAnsi" w:hAnsiTheme="minorHAnsi" w:cs="Times New Roman"/>
          <w:szCs w:val="22"/>
        </w:rPr>
        <w:t xml:space="preserve">specific Chapter </w:t>
      </w:r>
      <w:r w:rsidR="005F2CD2" w:rsidRPr="00712AFC">
        <w:rPr>
          <w:rFonts w:asciiTheme="minorHAnsi" w:hAnsiTheme="minorHAnsi" w:cs="Times New Roman"/>
          <w:szCs w:val="22"/>
        </w:rPr>
        <w:t>for c</w:t>
      </w:r>
      <w:r w:rsidR="00144A1D" w:rsidRPr="00712AFC">
        <w:rPr>
          <w:rFonts w:asciiTheme="minorHAnsi" w:hAnsiTheme="minorHAnsi" w:cs="Times New Roman"/>
          <w:szCs w:val="22"/>
        </w:rPr>
        <w:t>u</w:t>
      </w:r>
      <w:r w:rsidR="005F2CD2" w:rsidRPr="00712AFC">
        <w:rPr>
          <w:rFonts w:asciiTheme="minorHAnsi" w:hAnsiTheme="minorHAnsi" w:cs="Times New Roman"/>
          <w:szCs w:val="22"/>
        </w:rPr>
        <w:t>ltivation</w:t>
      </w:r>
      <w:r w:rsidR="00144A1D" w:rsidRPr="00712AFC">
        <w:rPr>
          <w:rFonts w:asciiTheme="minorHAnsi" w:hAnsiTheme="minorHAnsi" w:cs="Times New Roman"/>
          <w:szCs w:val="22"/>
        </w:rPr>
        <w:t>/processing facilities</w:t>
      </w:r>
    </w:p>
    <w:p w:rsidR="00144A1D" w:rsidRPr="00712AFC" w:rsidRDefault="00144A1D" w:rsidP="00DF1451">
      <w:pPr>
        <w:pStyle w:val="Heading7"/>
        <w:keepNext w:val="0"/>
        <w:keepLines w:val="0"/>
        <w:rPr>
          <w:rFonts w:asciiTheme="minorHAnsi" w:hAnsiTheme="minorHAnsi" w:cs="Times New Roman"/>
          <w:szCs w:val="22"/>
        </w:rPr>
      </w:pPr>
      <w:proofErr w:type="spellStart"/>
      <w:r w:rsidRPr="00712AFC">
        <w:rPr>
          <w:rFonts w:asciiTheme="minorHAnsi" w:hAnsiTheme="minorHAnsi" w:cs="Times New Roman"/>
          <w:szCs w:val="22"/>
        </w:rPr>
        <w:t>NFPA</w:t>
      </w:r>
      <w:proofErr w:type="spellEnd"/>
      <w:r w:rsidRPr="00712AFC">
        <w:rPr>
          <w:rFonts w:asciiTheme="minorHAnsi" w:hAnsiTheme="minorHAnsi" w:cs="Times New Roman"/>
          <w:szCs w:val="22"/>
        </w:rPr>
        <w:t xml:space="preserve"> draft report issued in </w:t>
      </w:r>
      <w:proofErr w:type="gramStart"/>
      <w:r w:rsidRPr="00712AFC">
        <w:rPr>
          <w:rFonts w:asciiTheme="minorHAnsi" w:hAnsiTheme="minorHAnsi" w:cs="Times New Roman"/>
          <w:szCs w:val="22"/>
        </w:rPr>
        <w:t>Fall</w:t>
      </w:r>
      <w:proofErr w:type="gramEnd"/>
      <w:r w:rsidRPr="00712AFC">
        <w:rPr>
          <w:rFonts w:asciiTheme="minorHAnsi" w:hAnsiTheme="minorHAnsi" w:cs="Times New Roman"/>
          <w:szCs w:val="22"/>
        </w:rPr>
        <w:t xml:space="preserve"> 2016 titled “Marijuana, G</w:t>
      </w:r>
      <w:r w:rsidR="00F9387C" w:rsidRPr="00712AFC">
        <w:rPr>
          <w:rFonts w:asciiTheme="minorHAnsi" w:hAnsiTheme="minorHAnsi" w:cs="Times New Roman"/>
          <w:szCs w:val="22"/>
        </w:rPr>
        <w:t>rowing</w:t>
      </w:r>
      <w:r w:rsidRPr="00712AFC">
        <w:rPr>
          <w:rFonts w:asciiTheme="minorHAnsi" w:hAnsiTheme="minorHAnsi" w:cs="Times New Roman"/>
          <w:szCs w:val="22"/>
        </w:rPr>
        <w:t>, Processing</w:t>
      </w:r>
      <w:r w:rsidR="00AD60FF" w:rsidRPr="00712AFC">
        <w:rPr>
          <w:rFonts w:asciiTheme="minorHAnsi" w:hAnsiTheme="minorHAnsi" w:cs="Times New Roman"/>
          <w:szCs w:val="22"/>
        </w:rPr>
        <w:t xml:space="preserve"> and Extraction Facilities”</w:t>
      </w:r>
    </w:p>
    <w:p w:rsidR="00AD60FF" w:rsidRPr="00712AFC" w:rsidRDefault="00AD60FF" w:rsidP="00DF1451">
      <w:pPr>
        <w:pStyle w:val="Heading7"/>
        <w:keepNext w:val="0"/>
        <w:keepLines w:val="0"/>
        <w:rPr>
          <w:rFonts w:asciiTheme="minorHAnsi" w:hAnsiTheme="minorHAnsi" w:cs="Times New Roman"/>
          <w:szCs w:val="22"/>
        </w:rPr>
      </w:pPr>
      <w:proofErr w:type="spellStart"/>
      <w:r w:rsidRPr="00712AFC">
        <w:rPr>
          <w:rFonts w:asciiTheme="minorHAnsi" w:hAnsiTheme="minorHAnsi" w:cs="Times New Roman"/>
          <w:szCs w:val="22"/>
        </w:rPr>
        <w:t>NFPA</w:t>
      </w:r>
      <w:proofErr w:type="spellEnd"/>
      <w:r w:rsidRPr="00712AFC">
        <w:rPr>
          <w:rFonts w:asciiTheme="minorHAnsi" w:hAnsiTheme="minorHAnsi" w:cs="Times New Roman"/>
          <w:szCs w:val="22"/>
        </w:rPr>
        <w:t xml:space="preserve"> 58</w:t>
      </w:r>
      <w:r w:rsidR="00EF7EC3" w:rsidRPr="00712AFC">
        <w:rPr>
          <w:rFonts w:asciiTheme="minorHAnsi" w:hAnsiTheme="minorHAnsi" w:cs="Times New Roman"/>
          <w:szCs w:val="22"/>
        </w:rPr>
        <w:t xml:space="preserve"> </w:t>
      </w:r>
      <w:r w:rsidR="00DB1F7C" w:rsidRPr="00712AFC">
        <w:rPr>
          <w:rFonts w:asciiTheme="minorHAnsi" w:hAnsiTheme="minorHAnsi" w:cs="Times New Roman"/>
          <w:szCs w:val="22"/>
        </w:rPr>
        <w:t>(</w:t>
      </w:r>
      <w:r w:rsidR="00EF7EC3" w:rsidRPr="00712AFC">
        <w:rPr>
          <w:rFonts w:asciiTheme="minorHAnsi" w:hAnsiTheme="minorHAnsi" w:cs="Times New Roman"/>
          <w:szCs w:val="22"/>
        </w:rPr>
        <w:t>L</w:t>
      </w:r>
      <w:r w:rsidRPr="00712AFC">
        <w:rPr>
          <w:rFonts w:asciiTheme="minorHAnsi" w:hAnsiTheme="minorHAnsi" w:cs="Times New Roman"/>
          <w:szCs w:val="22"/>
        </w:rPr>
        <w:t>iquefied petroleum gas</w:t>
      </w:r>
      <w:r w:rsidR="00DB1F7C" w:rsidRPr="00712AFC">
        <w:rPr>
          <w:rFonts w:asciiTheme="minorHAnsi" w:hAnsiTheme="minorHAnsi" w:cs="Times New Roman"/>
          <w:szCs w:val="22"/>
        </w:rPr>
        <w:t>)</w:t>
      </w:r>
    </w:p>
    <w:p w:rsidR="00DB1F7C" w:rsidRPr="00712AFC" w:rsidRDefault="00DB1F7C" w:rsidP="00DF1451">
      <w:pPr>
        <w:pStyle w:val="Heading4"/>
        <w:keepNext w:val="0"/>
        <w:keepLines w:val="0"/>
        <w:rPr>
          <w:rFonts w:asciiTheme="minorHAnsi" w:hAnsiTheme="minorHAnsi" w:cs="Times New Roman"/>
          <w:szCs w:val="22"/>
        </w:rPr>
      </w:pPr>
      <w:r w:rsidRPr="00712AFC">
        <w:rPr>
          <w:rFonts w:asciiTheme="minorHAnsi" w:hAnsiTheme="minorHAnsi" w:cs="Times New Roman"/>
          <w:szCs w:val="22"/>
        </w:rPr>
        <w:t>State Fire Code</w:t>
      </w:r>
      <w:r w:rsidR="00F9387C" w:rsidRPr="00712AFC">
        <w:rPr>
          <w:rFonts w:asciiTheme="minorHAnsi" w:hAnsiTheme="minorHAnsi" w:cs="Times New Roman"/>
          <w:szCs w:val="22"/>
        </w:rPr>
        <w:t>s</w:t>
      </w:r>
    </w:p>
    <w:p w:rsidR="00DB1F7C" w:rsidRPr="00712AFC" w:rsidRDefault="00DB1F7C" w:rsidP="00DF1451">
      <w:pPr>
        <w:pStyle w:val="Heading4"/>
        <w:keepNext w:val="0"/>
        <w:keepLines w:val="0"/>
        <w:rPr>
          <w:rFonts w:asciiTheme="minorHAnsi" w:hAnsiTheme="minorHAnsi" w:cs="Times New Roman"/>
          <w:szCs w:val="22"/>
        </w:rPr>
      </w:pPr>
      <w:r w:rsidRPr="00712AFC">
        <w:rPr>
          <w:rFonts w:asciiTheme="minorHAnsi" w:hAnsiTheme="minorHAnsi" w:cs="Times New Roman"/>
          <w:szCs w:val="22"/>
        </w:rPr>
        <w:t>Local Fire Code</w:t>
      </w:r>
      <w:r w:rsidR="00F9387C" w:rsidRPr="00712AFC">
        <w:rPr>
          <w:rFonts w:asciiTheme="minorHAnsi" w:hAnsiTheme="minorHAnsi" w:cs="Times New Roman"/>
          <w:szCs w:val="22"/>
        </w:rPr>
        <w:t>s</w:t>
      </w:r>
    </w:p>
    <w:p w:rsidR="00AD60FF" w:rsidRPr="00712AFC" w:rsidRDefault="00AD60FF" w:rsidP="00DF1451">
      <w:pPr>
        <w:pStyle w:val="Heading7"/>
        <w:keepNext w:val="0"/>
        <w:keepLines w:val="0"/>
        <w:rPr>
          <w:rFonts w:asciiTheme="minorHAnsi" w:hAnsiTheme="minorHAnsi" w:cs="Times New Roman"/>
          <w:szCs w:val="22"/>
        </w:rPr>
      </w:pPr>
      <w:r w:rsidRPr="00712AFC">
        <w:rPr>
          <w:rFonts w:asciiTheme="minorHAnsi" w:hAnsiTheme="minorHAnsi" w:cs="Times New Roman"/>
          <w:szCs w:val="22"/>
        </w:rPr>
        <w:lastRenderedPageBreak/>
        <w:t xml:space="preserve">Denver, Colorado (Marijuana specific </w:t>
      </w:r>
      <w:r w:rsidR="00F9387C" w:rsidRPr="00712AFC">
        <w:rPr>
          <w:rFonts w:asciiTheme="minorHAnsi" w:hAnsiTheme="minorHAnsi" w:cs="Times New Roman"/>
          <w:szCs w:val="22"/>
        </w:rPr>
        <w:t>C</w:t>
      </w:r>
      <w:r w:rsidRPr="00712AFC">
        <w:rPr>
          <w:rFonts w:asciiTheme="minorHAnsi" w:hAnsiTheme="minorHAnsi" w:cs="Times New Roman"/>
          <w:szCs w:val="22"/>
        </w:rPr>
        <w:t>hapter)</w:t>
      </w:r>
    </w:p>
    <w:p w:rsidR="00F9387C" w:rsidRPr="00712AFC" w:rsidRDefault="00DD702B" w:rsidP="00DF1451">
      <w:pPr>
        <w:pStyle w:val="Heading3"/>
        <w:keepNext w:val="0"/>
        <w:keepLines w:val="0"/>
        <w:rPr>
          <w:rFonts w:asciiTheme="minorHAnsi" w:hAnsiTheme="minorHAnsi" w:cs="Times New Roman"/>
          <w:szCs w:val="22"/>
        </w:rPr>
      </w:pPr>
      <w:r w:rsidRPr="00712AFC">
        <w:rPr>
          <w:rFonts w:asciiTheme="minorHAnsi" w:hAnsiTheme="minorHAnsi" w:cs="Times New Roman"/>
          <w:szCs w:val="22"/>
        </w:rPr>
        <w:t>Oc</w:t>
      </w:r>
      <w:r w:rsidR="00F9387C" w:rsidRPr="00712AFC">
        <w:rPr>
          <w:rFonts w:asciiTheme="minorHAnsi" w:hAnsiTheme="minorHAnsi" w:cs="Times New Roman"/>
          <w:szCs w:val="22"/>
        </w:rPr>
        <w:t>cupational Safety and H</w:t>
      </w:r>
      <w:r w:rsidRPr="00712AFC">
        <w:rPr>
          <w:rFonts w:asciiTheme="minorHAnsi" w:hAnsiTheme="minorHAnsi" w:cs="Times New Roman"/>
          <w:szCs w:val="22"/>
        </w:rPr>
        <w:t xml:space="preserve">ealth </w:t>
      </w:r>
      <w:r w:rsidR="00F9387C" w:rsidRPr="00712AFC">
        <w:rPr>
          <w:rFonts w:asciiTheme="minorHAnsi" w:hAnsiTheme="minorHAnsi" w:cs="Times New Roman"/>
          <w:szCs w:val="22"/>
        </w:rPr>
        <w:t xml:space="preserve">Administration </w:t>
      </w:r>
      <w:r w:rsidRPr="00712AFC">
        <w:rPr>
          <w:rFonts w:asciiTheme="minorHAnsi" w:hAnsiTheme="minorHAnsi" w:cs="Times New Roman"/>
          <w:szCs w:val="22"/>
        </w:rPr>
        <w:t>Standards</w:t>
      </w:r>
    </w:p>
    <w:p w:rsidR="00DB1F7C" w:rsidRPr="00712AFC" w:rsidRDefault="00DB1F7C" w:rsidP="00DF1451">
      <w:pPr>
        <w:pStyle w:val="Heading4"/>
        <w:keepNext w:val="0"/>
        <w:keepLines w:val="0"/>
        <w:rPr>
          <w:rFonts w:asciiTheme="minorHAnsi" w:hAnsiTheme="minorHAnsi" w:cs="Times New Roman"/>
          <w:szCs w:val="22"/>
        </w:rPr>
      </w:pPr>
      <w:r w:rsidRPr="00712AFC">
        <w:rPr>
          <w:rFonts w:asciiTheme="minorHAnsi" w:hAnsiTheme="minorHAnsi" w:cs="Times New Roman"/>
          <w:szCs w:val="22"/>
        </w:rPr>
        <w:t>Personal protective equipment/respirators/fit test</w:t>
      </w:r>
    </w:p>
    <w:p w:rsidR="00DB1F7C" w:rsidRPr="00712AFC" w:rsidRDefault="00DB1F7C" w:rsidP="00DF1451">
      <w:pPr>
        <w:pStyle w:val="Heading4"/>
        <w:keepNext w:val="0"/>
        <w:keepLines w:val="0"/>
        <w:rPr>
          <w:rFonts w:asciiTheme="minorHAnsi" w:hAnsiTheme="minorHAnsi" w:cs="Times New Roman"/>
          <w:szCs w:val="22"/>
        </w:rPr>
      </w:pPr>
      <w:r w:rsidRPr="00712AFC">
        <w:rPr>
          <w:rFonts w:asciiTheme="minorHAnsi" w:hAnsiTheme="minorHAnsi" w:cs="Times New Roman"/>
          <w:szCs w:val="22"/>
        </w:rPr>
        <w:t>Electrical/wiring</w:t>
      </w:r>
    </w:p>
    <w:p w:rsidR="00DB1F7C" w:rsidRPr="00712AFC" w:rsidRDefault="00DB1F7C" w:rsidP="00DF1451">
      <w:pPr>
        <w:pStyle w:val="Heading4"/>
        <w:keepNext w:val="0"/>
        <w:keepLines w:val="0"/>
        <w:rPr>
          <w:rFonts w:asciiTheme="minorHAnsi" w:hAnsiTheme="minorHAnsi" w:cs="Times New Roman"/>
          <w:szCs w:val="22"/>
        </w:rPr>
      </w:pPr>
      <w:r w:rsidRPr="00712AFC">
        <w:rPr>
          <w:rFonts w:asciiTheme="minorHAnsi" w:hAnsiTheme="minorHAnsi" w:cs="Times New Roman"/>
          <w:szCs w:val="22"/>
        </w:rPr>
        <w:t>Hazardous communication</w:t>
      </w:r>
    </w:p>
    <w:p w:rsidR="00DB1F7C" w:rsidRPr="00712AFC" w:rsidRDefault="00DB1F7C" w:rsidP="00DF1451">
      <w:pPr>
        <w:pStyle w:val="Heading7"/>
        <w:keepNext w:val="0"/>
        <w:keepLines w:val="0"/>
        <w:rPr>
          <w:rFonts w:asciiTheme="minorHAnsi" w:hAnsiTheme="minorHAnsi" w:cs="Times New Roman"/>
          <w:szCs w:val="22"/>
        </w:rPr>
      </w:pPr>
      <w:r w:rsidRPr="00712AFC">
        <w:rPr>
          <w:rFonts w:asciiTheme="minorHAnsi" w:hAnsiTheme="minorHAnsi" w:cs="Times New Roman"/>
          <w:szCs w:val="22"/>
        </w:rPr>
        <w:t>Labeling/containers</w:t>
      </w:r>
    </w:p>
    <w:p w:rsidR="00DB1F7C" w:rsidRPr="00712AFC" w:rsidRDefault="00DB1F7C" w:rsidP="00DF1451">
      <w:pPr>
        <w:pStyle w:val="Heading7"/>
        <w:keepNext w:val="0"/>
        <w:keepLines w:val="0"/>
        <w:rPr>
          <w:rFonts w:asciiTheme="minorHAnsi" w:hAnsiTheme="minorHAnsi" w:cs="Times New Roman"/>
          <w:szCs w:val="22"/>
        </w:rPr>
      </w:pPr>
      <w:r w:rsidRPr="00712AFC">
        <w:rPr>
          <w:rFonts w:asciiTheme="minorHAnsi" w:hAnsiTheme="minorHAnsi" w:cs="Times New Roman"/>
          <w:szCs w:val="22"/>
        </w:rPr>
        <w:t xml:space="preserve">Material Safety </w:t>
      </w:r>
      <w:r w:rsidR="00F9387C" w:rsidRPr="00712AFC">
        <w:rPr>
          <w:rFonts w:asciiTheme="minorHAnsi" w:hAnsiTheme="minorHAnsi" w:cs="Times New Roman"/>
          <w:szCs w:val="22"/>
        </w:rPr>
        <w:t>Data Sheets</w:t>
      </w:r>
    </w:p>
    <w:p w:rsidR="00DB1F7C" w:rsidRPr="00712AFC" w:rsidRDefault="00DB1F7C" w:rsidP="00DF1451">
      <w:pPr>
        <w:pStyle w:val="Heading7"/>
        <w:keepNext w:val="0"/>
        <w:keepLines w:val="0"/>
        <w:rPr>
          <w:rFonts w:asciiTheme="minorHAnsi" w:hAnsiTheme="minorHAnsi" w:cs="Times New Roman"/>
          <w:szCs w:val="22"/>
        </w:rPr>
      </w:pPr>
      <w:r w:rsidRPr="00712AFC">
        <w:rPr>
          <w:rFonts w:asciiTheme="minorHAnsi" w:hAnsiTheme="minorHAnsi" w:cs="Times New Roman"/>
          <w:szCs w:val="22"/>
        </w:rPr>
        <w:t>Hazardous chemical training</w:t>
      </w:r>
      <w:r w:rsidR="00C8517A" w:rsidRPr="00712AFC">
        <w:rPr>
          <w:rFonts w:asciiTheme="minorHAnsi" w:hAnsiTheme="minorHAnsi" w:cs="Times New Roman"/>
          <w:szCs w:val="22"/>
        </w:rPr>
        <w:t xml:space="preserve"> (exposure)</w:t>
      </w:r>
    </w:p>
    <w:p w:rsidR="00C8517A" w:rsidRPr="00712AFC" w:rsidRDefault="002A144F" w:rsidP="00DF1451">
      <w:pPr>
        <w:pStyle w:val="Heading4"/>
        <w:keepNext w:val="0"/>
        <w:keepLines w:val="0"/>
        <w:rPr>
          <w:rFonts w:asciiTheme="minorHAnsi" w:hAnsiTheme="minorHAnsi" w:cs="Times New Roman"/>
          <w:szCs w:val="22"/>
        </w:rPr>
      </w:pPr>
      <w:r w:rsidRPr="00712AFC">
        <w:rPr>
          <w:rFonts w:asciiTheme="minorHAnsi" w:hAnsiTheme="minorHAnsi" w:cs="Times New Roman"/>
          <w:szCs w:val="22"/>
        </w:rPr>
        <w:t>E</w:t>
      </w:r>
      <w:r w:rsidR="00C8517A" w:rsidRPr="00712AFC">
        <w:rPr>
          <w:rFonts w:asciiTheme="minorHAnsi" w:hAnsiTheme="minorHAnsi" w:cs="Times New Roman"/>
          <w:szCs w:val="22"/>
        </w:rPr>
        <w:t>xits/fire extinguishers</w:t>
      </w:r>
    </w:p>
    <w:p w:rsidR="00C8517A" w:rsidRPr="00712AFC" w:rsidRDefault="00C8517A" w:rsidP="00DF1451">
      <w:pPr>
        <w:pStyle w:val="Heading4"/>
        <w:keepNext w:val="0"/>
        <w:keepLines w:val="0"/>
        <w:rPr>
          <w:rFonts w:asciiTheme="minorHAnsi" w:hAnsiTheme="minorHAnsi" w:cs="Times New Roman"/>
          <w:szCs w:val="22"/>
        </w:rPr>
      </w:pPr>
      <w:r w:rsidRPr="00712AFC">
        <w:rPr>
          <w:rFonts w:asciiTheme="minorHAnsi" w:hAnsiTheme="minorHAnsi" w:cs="Times New Roman"/>
          <w:szCs w:val="22"/>
        </w:rPr>
        <w:t>Proper management of combustible materials</w:t>
      </w:r>
    </w:p>
    <w:p w:rsidR="00C8517A" w:rsidRPr="00712AFC" w:rsidRDefault="00C8517A" w:rsidP="00DF1451">
      <w:pPr>
        <w:pStyle w:val="Heading4"/>
        <w:keepNext w:val="0"/>
        <w:keepLines w:val="0"/>
        <w:rPr>
          <w:rFonts w:asciiTheme="minorHAnsi" w:hAnsiTheme="minorHAnsi" w:cs="Times New Roman"/>
          <w:szCs w:val="22"/>
        </w:rPr>
      </w:pPr>
      <w:r w:rsidRPr="00712AFC">
        <w:rPr>
          <w:rFonts w:asciiTheme="minorHAnsi" w:hAnsiTheme="minorHAnsi" w:cs="Times New Roman"/>
          <w:szCs w:val="22"/>
        </w:rPr>
        <w:t>Ventilation</w:t>
      </w:r>
    </w:p>
    <w:p w:rsidR="00C8517A" w:rsidRPr="00712AFC" w:rsidRDefault="00C8517A" w:rsidP="00DF1451">
      <w:pPr>
        <w:pStyle w:val="Heading4"/>
        <w:keepNext w:val="0"/>
        <w:keepLines w:val="0"/>
        <w:rPr>
          <w:rFonts w:asciiTheme="minorHAnsi" w:hAnsiTheme="minorHAnsi" w:cs="Times New Roman"/>
          <w:szCs w:val="22"/>
        </w:rPr>
      </w:pPr>
      <w:r w:rsidRPr="00712AFC">
        <w:rPr>
          <w:rFonts w:asciiTheme="minorHAnsi" w:hAnsiTheme="minorHAnsi" w:cs="Times New Roman"/>
          <w:szCs w:val="22"/>
        </w:rPr>
        <w:t>Noise</w:t>
      </w:r>
    </w:p>
    <w:p w:rsidR="00C8517A" w:rsidRPr="00712AFC" w:rsidRDefault="00C8517A" w:rsidP="00DF1451">
      <w:pPr>
        <w:pStyle w:val="Heading4"/>
        <w:keepNext w:val="0"/>
        <w:keepLines w:val="0"/>
        <w:rPr>
          <w:rFonts w:asciiTheme="minorHAnsi" w:hAnsiTheme="minorHAnsi" w:cs="Times New Roman"/>
          <w:szCs w:val="22"/>
        </w:rPr>
      </w:pPr>
      <w:r w:rsidRPr="00712AFC">
        <w:rPr>
          <w:rFonts w:asciiTheme="minorHAnsi" w:hAnsiTheme="minorHAnsi" w:cs="Times New Roman"/>
          <w:szCs w:val="22"/>
        </w:rPr>
        <w:t>CO</w:t>
      </w:r>
      <w:r w:rsidRPr="00712AFC">
        <w:rPr>
          <w:rFonts w:asciiTheme="minorHAnsi" w:hAnsiTheme="minorHAnsi" w:cs="Times New Roman"/>
          <w:szCs w:val="22"/>
          <w:vertAlign w:val="subscript"/>
        </w:rPr>
        <w:t xml:space="preserve">2 </w:t>
      </w:r>
      <w:r w:rsidRPr="00712AFC">
        <w:rPr>
          <w:rFonts w:asciiTheme="minorHAnsi" w:hAnsiTheme="minorHAnsi" w:cs="Times New Roman"/>
          <w:szCs w:val="22"/>
        </w:rPr>
        <w:t>exposure</w:t>
      </w:r>
    </w:p>
    <w:p w:rsidR="00DB1F7C" w:rsidRPr="00712AFC" w:rsidRDefault="002A144F" w:rsidP="00DF1451">
      <w:pPr>
        <w:pStyle w:val="Heading4"/>
        <w:keepNext w:val="0"/>
        <w:keepLines w:val="0"/>
        <w:rPr>
          <w:rFonts w:asciiTheme="minorHAnsi" w:hAnsiTheme="minorHAnsi" w:cs="Times New Roman"/>
          <w:szCs w:val="22"/>
        </w:rPr>
      </w:pPr>
      <w:r w:rsidRPr="00712AFC">
        <w:rPr>
          <w:rFonts w:asciiTheme="minorHAnsi" w:hAnsiTheme="minorHAnsi" w:cs="Times New Roman"/>
          <w:szCs w:val="22"/>
        </w:rPr>
        <w:t>P</w:t>
      </w:r>
      <w:r w:rsidR="00C8517A" w:rsidRPr="00712AFC">
        <w:rPr>
          <w:rFonts w:asciiTheme="minorHAnsi" w:hAnsiTheme="minorHAnsi" w:cs="Times New Roman"/>
          <w:szCs w:val="22"/>
        </w:rPr>
        <w:t>inching/cutting/rotating hazards</w:t>
      </w:r>
      <w:r w:rsidR="00DB1F7C" w:rsidRPr="00712AFC">
        <w:rPr>
          <w:rFonts w:asciiTheme="minorHAnsi" w:hAnsiTheme="minorHAnsi" w:cs="Times New Roman"/>
          <w:szCs w:val="22"/>
        </w:rPr>
        <w:tab/>
      </w:r>
    </w:p>
    <w:p w:rsidR="003D496B" w:rsidRPr="00712AFC" w:rsidRDefault="009E2FB7" w:rsidP="00DF1451">
      <w:pPr>
        <w:pStyle w:val="Heading1"/>
        <w:keepNext w:val="0"/>
        <w:keepLines w:val="0"/>
        <w:rPr>
          <w:rFonts w:asciiTheme="minorHAnsi" w:hAnsiTheme="minorHAnsi" w:cs="Times New Roman"/>
          <w:szCs w:val="22"/>
        </w:rPr>
      </w:pPr>
      <w:r w:rsidRPr="00712AFC">
        <w:rPr>
          <w:rFonts w:asciiTheme="minorHAnsi" w:hAnsiTheme="minorHAnsi" w:cs="Times New Roman"/>
          <w:szCs w:val="22"/>
        </w:rPr>
        <w:t xml:space="preserve">Examples of Arkansas </w:t>
      </w:r>
      <w:r w:rsidR="00C8517A" w:rsidRPr="00712AFC">
        <w:rPr>
          <w:rFonts w:asciiTheme="minorHAnsi" w:hAnsiTheme="minorHAnsi" w:cs="Times New Roman"/>
          <w:szCs w:val="22"/>
        </w:rPr>
        <w:t xml:space="preserve">Environmental/Safety </w:t>
      </w:r>
      <w:r w:rsidR="006D5743" w:rsidRPr="00712AFC">
        <w:rPr>
          <w:rFonts w:asciiTheme="minorHAnsi" w:hAnsiTheme="minorHAnsi" w:cs="Times New Roman"/>
          <w:szCs w:val="22"/>
        </w:rPr>
        <w:t>Regulatory Requirements Potentially Applicable to Cultivation/Processing Facilities</w:t>
      </w:r>
    </w:p>
    <w:p w:rsidR="003D496B" w:rsidRPr="00712AFC" w:rsidRDefault="003D496B" w:rsidP="00DF1451">
      <w:pPr>
        <w:pStyle w:val="Heading2"/>
        <w:keepNext w:val="0"/>
        <w:keepLines w:val="0"/>
        <w:rPr>
          <w:rFonts w:asciiTheme="minorHAnsi" w:hAnsiTheme="minorHAnsi" w:cs="Times New Roman"/>
          <w:szCs w:val="22"/>
        </w:rPr>
      </w:pPr>
      <w:r w:rsidRPr="00712AFC">
        <w:rPr>
          <w:rFonts w:asciiTheme="minorHAnsi" w:hAnsiTheme="minorHAnsi" w:cs="Times New Roman"/>
          <w:szCs w:val="22"/>
        </w:rPr>
        <w:t>Arkansas Plant Board/</w:t>
      </w:r>
      <w:proofErr w:type="spellStart"/>
      <w:r w:rsidRPr="00712AFC">
        <w:rPr>
          <w:rFonts w:asciiTheme="minorHAnsi" w:hAnsiTheme="minorHAnsi" w:cs="Times New Roman"/>
          <w:szCs w:val="22"/>
        </w:rPr>
        <w:t>FIFRA</w:t>
      </w:r>
      <w:proofErr w:type="spellEnd"/>
      <w:r w:rsidR="009E2FB7" w:rsidRPr="00712AFC">
        <w:rPr>
          <w:rFonts w:asciiTheme="minorHAnsi" w:hAnsiTheme="minorHAnsi" w:cs="Times New Roman"/>
          <w:szCs w:val="22"/>
        </w:rPr>
        <w:t xml:space="preserve"> Regulations</w:t>
      </w:r>
    </w:p>
    <w:p w:rsidR="003D496B" w:rsidRPr="00712AFC" w:rsidRDefault="003D496B" w:rsidP="00DF1451">
      <w:pPr>
        <w:pStyle w:val="Heading3"/>
        <w:keepNext w:val="0"/>
        <w:keepLines w:val="0"/>
        <w:rPr>
          <w:rFonts w:asciiTheme="minorHAnsi" w:hAnsiTheme="minorHAnsi" w:cs="Times New Roman"/>
          <w:szCs w:val="22"/>
        </w:rPr>
      </w:pPr>
      <w:r w:rsidRPr="00712AFC">
        <w:rPr>
          <w:rFonts w:asciiTheme="minorHAnsi" w:hAnsiTheme="minorHAnsi" w:cs="Times New Roman"/>
          <w:szCs w:val="22"/>
        </w:rPr>
        <w:t xml:space="preserve">Arkansas agency delegated responsibility for </w:t>
      </w:r>
      <w:r w:rsidR="00C8517A" w:rsidRPr="00712AFC">
        <w:rPr>
          <w:rFonts w:asciiTheme="minorHAnsi" w:hAnsiTheme="minorHAnsi" w:cs="Times New Roman"/>
          <w:szCs w:val="22"/>
        </w:rPr>
        <w:t>implementation/</w:t>
      </w:r>
      <w:r w:rsidRPr="00712AFC">
        <w:rPr>
          <w:rFonts w:asciiTheme="minorHAnsi" w:hAnsiTheme="minorHAnsi" w:cs="Times New Roman"/>
          <w:szCs w:val="22"/>
        </w:rPr>
        <w:t xml:space="preserve">enforcement of </w:t>
      </w:r>
      <w:proofErr w:type="spellStart"/>
      <w:r w:rsidRPr="00712AFC">
        <w:rPr>
          <w:rFonts w:asciiTheme="minorHAnsi" w:hAnsiTheme="minorHAnsi" w:cs="Times New Roman"/>
          <w:szCs w:val="22"/>
        </w:rPr>
        <w:t>FIFRA</w:t>
      </w:r>
      <w:proofErr w:type="spellEnd"/>
    </w:p>
    <w:p w:rsidR="003D496B" w:rsidRPr="00712AFC" w:rsidRDefault="00F9387C" w:rsidP="00DF1451">
      <w:pPr>
        <w:pStyle w:val="Heading3"/>
        <w:keepNext w:val="0"/>
        <w:keepLines w:val="0"/>
        <w:rPr>
          <w:rFonts w:asciiTheme="minorHAnsi" w:hAnsiTheme="minorHAnsi" w:cs="Times New Roman"/>
          <w:szCs w:val="22"/>
        </w:rPr>
      </w:pPr>
      <w:r w:rsidRPr="00712AFC">
        <w:rPr>
          <w:rFonts w:asciiTheme="minorHAnsi" w:hAnsiTheme="minorHAnsi" w:cs="Times New Roman"/>
          <w:szCs w:val="22"/>
        </w:rPr>
        <w:t>Plant Board</w:t>
      </w:r>
      <w:r w:rsidR="00C8517A" w:rsidRPr="00712AFC">
        <w:rPr>
          <w:rFonts w:asciiTheme="minorHAnsi" w:hAnsiTheme="minorHAnsi" w:cs="Times New Roman"/>
          <w:szCs w:val="22"/>
        </w:rPr>
        <w:t xml:space="preserve"> regulates</w:t>
      </w:r>
      <w:r w:rsidR="003D496B" w:rsidRPr="00712AFC">
        <w:rPr>
          <w:rFonts w:asciiTheme="minorHAnsi" w:hAnsiTheme="minorHAnsi" w:cs="Times New Roman"/>
          <w:szCs w:val="22"/>
        </w:rPr>
        <w:t xml:space="preserve"> fungicides, herbicides</w:t>
      </w:r>
      <w:r w:rsidR="009E2FB7" w:rsidRPr="00712AFC">
        <w:rPr>
          <w:rFonts w:asciiTheme="minorHAnsi" w:hAnsiTheme="minorHAnsi" w:cs="Times New Roman"/>
          <w:szCs w:val="22"/>
        </w:rPr>
        <w:t xml:space="preserve">, </w:t>
      </w:r>
      <w:r w:rsidR="003D496B" w:rsidRPr="00712AFC">
        <w:rPr>
          <w:rFonts w:asciiTheme="minorHAnsi" w:hAnsiTheme="minorHAnsi" w:cs="Times New Roman"/>
          <w:szCs w:val="22"/>
        </w:rPr>
        <w:t>pesticides</w:t>
      </w:r>
      <w:r w:rsidR="009E2FB7" w:rsidRPr="00712AFC">
        <w:rPr>
          <w:rFonts w:asciiTheme="minorHAnsi" w:hAnsiTheme="minorHAnsi" w:cs="Times New Roman"/>
          <w:szCs w:val="22"/>
        </w:rPr>
        <w:t xml:space="preserve"> and insecticides</w:t>
      </w:r>
    </w:p>
    <w:p w:rsidR="003D496B" w:rsidRPr="00712AFC" w:rsidRDefault="003D496B" w:rsidP="00DF1451">
      <w:pPr>
        <w:pStyle w:val="Heading2"/>
        <w:keepNext w:val="0"/>
        <w:keepLines w:val="0"/>
        <w:rPr>
          <w:rFonts w:asciiTheme="minorHAnsi" w:hAnsiTheme="minorHAnsi" w:cs="Times New Roman"/>
          <w:szCs w:val="22"/>
        </w:rPr>
      </w:pPr>
      <w:r w:rsidRPr="00712AFC">
        <w:rPr>
          <w:rFonts w:asciiTheme="minorHAnsi" w:hAnsiTheme="minorHAnsi" w:cs="Times New Roman"/>
          <w:szCs w:val="22"/>
        </w:rPr>
        <w:t>Wastewater</w:t>
      </w:r>
    </w:p>
    <w:p w:rsidR="00582B91" w:rsidRPr="00712AFC" w:rsidRDefault="00C8517A" w:rsidP="00DF1451">
      <w:pPr>
        <w:pStyle w:val="Heading3"/>
        <w:keepNext w:val="0"/>
        <w:keepLines w:val="0"/>
        <w:rPr>
          <w:rFonts w:asciiTheme="minorHAnsi" w:hAnsiTheme="minorHAnsi" w:cs="Times New Roman"/>
          <w:szCs w:val="22"/>
        </w:rPr>
      </w:pPr>
      <w:r w:rsidRPr="00712AFC">
        <w:rPr>
          <w:rFonts w:asciiTheme="minorHAnsi" w:hAnsiTheme="minorHAnsi" w:cs="Times New Roman"/>
          <w:szCs w:val="22"/>
        </w:rPr>
        <w:t xml:space="preserve">Arkansas </w:t>
      </w:r>
      <w:r w:rsidR="00336ABC" w:rsidRPr="00712AFC">
        <w:rPr>
          <w:rFonts w:asciiTheme="minorHAnsi" w:hAnsiTheme="minorHAnsi" w:cs="Times New Roman"/>
          <w:szCs w:val="22"/>
        </w:rPr>
        <w:t xml:space="preserve">Department of Environmental Quality </w:t>
      </w:r>
      <w:r w:rsidRPr="00712AFC">
        <w:rPr>
          <w:rFonts w:asciiTheme="minorHAnsi" w:hAnsiTheme="minorHAnsi" w:cs="Times New Roman"/>
          <w:szCs w:val="22"/>
        </w:rPr>
        <w:t>implementation/e</w:t>
      </w:r>
      <w:r w:rsidR="003D496B" w:rsidRPr="00712AFC">
        <w:rPr>
          <w:rFonts w:asciiTheme="minorHAnsi" w:hAnsiTheme="minorHAnsi" w:cs="Times New Roman"/>
          <w:szCs w:val="22"/>
        </w:rPr>
        <w:t>n</w:t>
      </w:r>
      <w:r w:rsidR="00582B91" w:rsidRPr="00712AFC">
        <w:rPr>
          <w:rFonts w:asciiTheme="minorHAnsi" w:hAnsiTheme="minorHAnsi" w:cs="Times New Roman"/>
          <w:szCs w:val="22"/>
        </w:rPr>
        <w:t xml:space="preserve">forcement of Clean Water </w:t>
      </w:r>
      <w:r w:rsidRPr="00712AFC">
        <w:rPr>
          <w:rFonts w:asciiTheme="minorHAnsi" w:hAnsiTheme="minorHAnsi" w:cs="Times New Roman"/>
          <w:szCs w:val="22"/>
        </w:rPr>
        <w:t xml:space="preserve">Act </w:t>
      </w:r>
      <w:proofErr w:type="spellStart"/>
      <w:r w:rsidR="00582B91" w:rsidRPr="00712AFC">
        <w:rPr>
          <w:rFonts w:asciiTheme="minorHAnsi" w:hAnsiTheme="minorHAnsi" w:cs="Times New Roman"/>
          <w:szCs w:val="22"/>
        </w:rPr>
        <w:t>NPDES</w:t>
      </w:r>
      <w:proofErr w:type="spellEnd"/>
      <w:r w:rsidR="00582B91" w:rsidRPr="00712AFC">
        <w:rPr>
          <w:rFonts w:asciiTheme="minorHAnsi" w:hAnsiTheme="minorHAnsi" w:cs="Times New Roman"/>
          <w:szCs w:val="22"/>
        </w:rPr>
        <w:t xml:space="preserve"> p</w:t>
      </w:r>
      <w:r w:rsidR="003D496B" w:rsidRPr="00712AFC">
        <w:rPr>
          <w:rFonts w:asciiTheme="minorHAnsi" w:hAnsiTheme="minorHAnsi" w:cs="Times New Roman"/>
          <w:szCs w:val="22"/>
        </w:rPr>
        <w:t xml:space="preserve">ermitting </w:t>
      </w:r>
      <w:r w:rsidR="00582B91" w:rsidRPr="00712AFC">
        <w:rPr>
          <w:rFonts w:asciiTheme="minorHAnsi" w:hAnsiTheme="minorHAnsi" w:cs="Times New Roman"/>
          <w:szCs w:val="22"/>
        </w:rPr>
        <w:t>r</w:t>
      </w:r>
      <w:r w:rsidR="003D496B" w:rsidRPr="00712AFC">
        <w:rPr>
          <w:rFonts w:asciiTheme="minorHAnsi" w:hAnsiTheme="minorHAnsi" w:cs="Times New Roman"/>
          <w:szCs w:val="22"/>
        </w:rPr>
        <w:t>equirements</w:t>
      </w:r>
      <w:r w:rsidR="00582B91" w:rsidRPr="00712AFC">
        <w:rPr>
          <w:rFonts w:asciiTheme="minorHAnsi" w:hAnsiTheme="minorHAnsi" w:cs="Times New Roman"/>
          <w:szCs w:val="22"/>
        </w:rPr>
        <w:t xml:space="preserve"> applicable to facility </w:t>
      </w:r>
      <w:r w:rsidR="00AD60FF" w:rsidRPr="00712AFC">
        <w:rPr>
          <w:rFonts w:asciiTheme="minorHAnsi" w:hAnsiTheme="minorHAnsi" w:cs="Times New Roman"/>
          <w:szCs w:val="22"/>
        </w:rPr>
        <w:t xml:space="preserve">wastewater </w:t>
      </w:r>
      <w:r w:rsidR="00582B91" w:rsidRPr="00712AFC">
        <w:rPr>
          <w:rFonts w:asciiTheme="minorHAnsi" w:hAnsiTheme="minorHAnsi" w:cs="Times New Roman"/>
          <w:szCs w:val="22"/>
        </w:rPr>
        <w:t>discharge</w:t>
      </w:r>
      <w:r w:rsidR="00AD60FF" w:rsidRPr="00712AFC">
        <w:rPr>
          <w:rFonts w:asciiTheme="minorHAnsi" w:hAnsiTheme="minorHAnsi" w:cs="Times New Roman"/>
          <w:szCs w:val="22"/>
        </w:rPr>
        <w:t>s</w:t>
      </w:r>
      <w:r w:rsidR="00F9387C" w:rsidRPr="00712AFC">
        <w:rPr>
          <w:rFonts w:asciiTheme="minorHAnsi" w:hAnsiTheme="minorHAnsi" w:cs="Times New Roman"/>
          <w:szCs w:val="22"/>
        </w:rPr>
        <w:t xml:space="preserve"> into waters of the United States/State</w:t>
      </w:r>
    </w:p>
    <w:p w:rsidR="005D2DB0" w:rsidRPr="00712AFC" w:rsidRDefault="00582B91" w:rsidP="00DF1451">
      <w:pPr>
        <w:pStyle w:val="Heading3"/>
        <w:keepNext w:val="0"/>
        <w:keepLines w:val="0"/>
        <w:rPr>
          <w:rFonts w:asciiTheme="minorHAnsi" w:hAnsiTheme="minorHAnsi" w:cs="Times New Roman"/>
          <w:szCs w:val="22"/>
        </w:rPr>
      </w:pPr>
      <w:proofErr w:type="gramStart"/>
      <w:r w:rsidRPr="00712AFC">
        <w:rPr>
          <w:rFonts w:asciiTheme="minorHAnsi" w:hAnsiTheme="minorHAnsi" w:cs="Times New Roman"/>
          <w:szCs w:val="22"/>
        </w:rPr>
        <w:t>Arkansas municipalities (Little Rock, etc.)</w:t>
      </w:r>
      <w:proofErr w:type="gramEnd"/>
      <w:r w:rsidRPr="00712AFC">
        <w:rPr>
          <w:rFonts w:asciiTheme="minorHAnsi" w:hAnsiTheme="minorHAnsi" w:cs="Times New Roman"/>
          <w:szCs w:val="22"/>
        </w:rPr>
        <w:t xml:space="preserve">/Clean Water Act pretreatment requirements applicable to </w:t>
      </w:r>
      <w:r w:rsidR="00EF68BD" w:rsidRPr="00712AFC">
        <w:rPr>
          <w:rFonts w:asciiTheme="minorHAnsi" w:hAnsiTheme="minorHAnsi" w:cs="Times New Roman"/>
          <w:szCs w:val="22"/>
        </w:rPr>
        <w:t xml:space="preserve">wastewater </w:t>
      </w:r>
      <w:r w:rsidRPr="00712AFC">
        <w:rPr>
          <w:rFonts w:asciiTheme="minorHAnsi" w:hAnsiTheme="minorHAnsi" w:cs="Times New Roman"/>
          <w:szCs w:val="22"/>
        </w:rPr>
        <w:t>discharges to municipal wastewater treatment plants</w:t>
      </w:r>
    </w:p>
    <w:p w:rsidR="005D2DB0" w:rsidRPr="00712AFC" w:rsidRDefault="005D2DB0" w:rsidP="00DF1451">
      <w:pPr>
        <w:pStyle w:val="Heading2"/>
        <w:keepLines w:val="0"/>
        <w:rPr>
          <w:rFonts w:asciiTheme="minorHAnsi" w:hAnsiTheme="minorHAnsi" w:cs="Times New Roman"/>
          <w:szCs w:val="22"/>
        </w:rPr>
      </w:pPr>
      <w:r w:rsidRPr="00712AFC">
        <w:rPr>
          <w:rFonts w:asciiTheme="minorHAnsi" w:hAnsiTheme="minorHAnsi" w:cs="Times New Roman"/>
          <w:szCs w:val="22"/>
        </w:rPr>
        <w:lastRenderedPageBreak/>
        <w:t>Air Emissions</w:t>
      </w:r>
    </w:p>
    <w:p w:rsidR="003D496B" w:rsidRPr="00712AFC" w:rsidRDefault="005D2DB0" w:rsidP="00DF1451">
      <w:pPr>
        <w:pStyle w:val="Heading3"/>
        <w:keepNext w:val="0"/>
        <w:keepLines w:val="0"/>
        <w:rPr>
          <w:rFonts w:asciiTheme="minorHAnsi" w:hAnsiTheme="minorHAnsi" w:cs="Times New Roman"/>
          <w:szCs w:val="22"/>
        </w:rPr>
      </w:pPr>
      <w:r w:rsidRPr="00712AFC">
        <w:rPr>
          <w:rFonts w:asciiTheme="minorHAnsi" w:hAnsiTheme="minorHAnsi" w:cs="Times New Roman"/>
          <w:szCs w:val="22"/>
        </w:rPr>
        <w:t>Arkansas Air Code/Arkansas Pollution Control &amp; Ecology Commission Regulation 18</w:t>
      </w:r>
    </w:p>
    <w:p w:rsidR="005D2DB0" w:rsidRPr="00712AFC" w:rsidRDefault="00A8369B" w:rsidP="00DF1451">
      <w:pPr>
        <w:pStyle w:val="Heading3"/>
        <w:keepNext w:val="0"/>
        <w:keepLines w:val="0"/>
        <w:rPr>
          <w:rFonts w:asciiTheme="minorHAnsi" w:hAnsiTheme="minorHAnsi" w:cs="Times New Roman"/>
          <w:szCs w:val="22"/>
        </w:rPr>
      </w:pPr>
      <w:r w:rsidRPr="00712AFC">
        <w:rPr>
          <w:rFonts w:asciiTheme="minorHAnsi" w:hAnsiTheme="minorHAnsi" w:cs="Times New Roman"/>
          <w:szCs w:val="22"/>
        </w:rPr>
        <w:t xml:space="preserve">Arkansas </w:t>
      </w:r>
      <w:r w:rsidR="00336ABC" w:rsidRPr="00712AFC">
        <w:rPr>
          <w:rFonts w:asciiTheme="minorHAnsi" w:hAnsiTheme="minorHAnsi" w:cs="Times New Roman"/>
          <w:szCs w:val="22"/>
        </w:rPr>
        <w:t>Municipal Codes a</w:t>
      </w:r>
      <w:r w:rsidR="005D2DB0" w:rsidRPr="00712AFC">
        <w:rPr>
          <w:rFonts w:asciiTheme="minorHAnsi" w:hAnsiTheme="minorHAnsi" w:cs="Times New Roman"/>
          <w:szCs w:val="22"/>
        </w:rPr>
        <w:t xml:space="preserve">ddressing </w:t>
      </w:r>
      <w:r w:rsidR="00336ABC" w:rsidRPr="00712AFC">
        <w:rPr>
          <w:rFonts w:asciiTheme="minorHAnsi" w:hAnsiTheme="minorHAnsi" w:cs="Times New Roman"/>
          <w:szCs w:val="22"/>
        </w:rPr>
        <w:t>n</w:t>
      </w:r>
      <w:r w:rsidR="005D2DB0" w:rsidRPr="00712AFC">
        <w:rPr>
          <w:rFonts w:asciiTheme="minorHAnsi" w:hAnsiTheme="minorHAnsi" w:cs="Times New Roman"/>
          <w:szCs w:val="22"/>
        </w:rPr>
        <w:t xml:space="preserve">uisances, </w:t>
      </w:r>
      <w:r w:rsidR="00336ABC" w:rsidRPr="00712AFC">
        <w:rPr>
          <w:rFonts w:asciiTheme="minorHAnsi" w:hAnsiTheme="minorHAnsi" w:cs="Times New Roman"/>
          <w:szCs w:val="22"/>
        </w:rPr>
        <w:t>o</w:t>
      </w:r>
      <w:r w:rsidR="005D2DB0" w:rsidRPr="00712AFC">
        <w:rPr>
          <w:rFonts w:asciiTheme="minorHAnsi" w:hAnsiTheme="minorHAnsi" w:cs="Times New Roman"/>
          <w:szCs w:val="22"/>
        </w:rPr>
        <w:t>dors, etc.</w:t>
      </w:r>
    </w:p>
    <w:p w:rsidR="005D2DB0" w:rsidRPr="00712AFC" w:rsidRDefault="00EF68BD" w:rsidP="00DF1451">
      <w:pPr>
        <w:pStyle w:val="Heading2"/>
        <w:keepNext w:val="0"/>
        <w:keepLines w:val="0"/>
        <w:rPr>
          <w:rFonts w:asciiTheme="minorHAnsi" w:hAnsiTheme="minorHAnsi" w:cs="Times New Roman"/>
          <w:szCs w:val="22"/>
        </w:rPr>
      </w:pPr>
      <w:r w:rsidRPr="00712AFC">
        <w:rPr>
          <w:rFonts w:asciiTheme="minorHAnsi" w:hAnsiTheme="minorHAnsi" w:cs="Times New Roman"/>
          <w:szCs w:val="22"/>
        </w:rPr>
        <w:t>Hazardous Wastes</w:t>
      </w:r>
    </w:p>
    <w:p w:rsidR="005D2DB0" w:rsidRPr="00712AFC" w:rsidRDefault="005D2DB0" w:rsidP="00DF1451">
      <w:pPr>
        <w:pStyle w:val="Heading3"/>
        <w:keepNext w:val="0"/>
        <w:keepLines w:val="0"/>
        <w:rPr>
          <w:rFonts w:asciiTheme="minorHAnsi" w:hAnsiTheme="minorHAnsi" w:cs="Times New Roman"/>
          <w:szCs w:val="22"/>
        </w:rPr>
      </w:pPr>
      <w:r w:rsidRPr="00712AFC">
        <w:rPr>
          <w:rFonts w:asciiTheme="minorHAnsi" w:hAnsiTheme="minorHAnsi" w:cs="Times New Roman"/>
          <w:szCs w:val="22"/>
        </w:rPr>
        <w:t xml:space="preserve">Arkansas Department of Environmental </w:t>
      </w:r>
      <w:r w:rsidR="00336ABC" w:rsidRPr="00712AFC">
        <w:rPr>
          <w:rFonts w:asciiTheme="minorHAnsi" w:hAnsiTheme="minorHAnsi" w:cs="Times New Roman"/>
          <w:szCs w:val="22"/>
        </w:rPr>
        <w:t>Quality i</w:t>
      </w:r>
      <w:r w:rsidR="00A8369B" w:rsidRPr="00712AFC">
        <w:rPr>
          <w:rFonts w:asciiTheme="minorHAnsi" w:hAnsiTheme="minorHAnsi" w:cs="Times New Roman"/>
          <w:szCs w:val="22"/>
        </w:rPr>
        <w:t>mplements</w:t>
      </w:r>
      <w:r w:rsidR="00EF68BD" w:rsidRPr="00712AFC">
        <w:rPr>
          <w:rFonts w:asciiTheme="minorHAnsi" w:hAnsiTheme="minorHAnsi" w:cs="Times New Roman"/>
          <w:szCs w:val="22"/>
        </w:rPr>
        <w:t>/</w:t>
      </w:r>
      <w:r w:rsidR="00336ABC" w:rsidRPr="00712AFC">
        <w:rPr>
          <w:rFonts w:asciiTheme="minorHAnsi" w:hAnsiTheme="minorHAnsi" w:cs="Times New Roman"/>
          <w:szCs w:val="22"/>
        </w:rPr>
        <w:t>e</w:t>
      </w:r>
      <w:r w:rsidR="00A8369B" w:rsidRPr="00712AFC">
        <w:rPr>
          <w:rFonts w:asciiTheme="minorHAnsi" w:hAnsiTheme="minorHAnsi" w:cs="Times New Roman"/>
          <w:szCs w:val="22"/>
        </w:rPr>
        <w:t xml:space="preserve">nforces </w:t>
      </w:r>
      <w:proofErr w:type="spellStart"/>
      <w:r w:rsidR="00A8369B" w:rsidRPr="00712AFC">
        <w:rPr>
          <w:rFonts w:asciiTheme="minorHAnsi" w:hAnsiTheme="minorHAnsi" w:cs="Times New Roman"/>
          <w:szCs w:val="22"/>
        </w:rPr>
        <w:t>RCRA</w:t>
      </w:r>
      <w:proofErr w:type="spellEnd"/>
      <w:r w:rsidR="00A8369B" w:rsidRPr="00712AFC">
        <w:rPr>
          <w:rFonts w:asciiTheme="minorHAnsi" w:hAnsiTheme="minorHAnsi" w:cs="Times New Roman"/>
          <w:szCs w:val="22"/>
        </w:rPr>
        <w:t xml:space="preserve"> Subtitle C hazardous waste regulations</w:t>
      </w:r>
    </w:p>
    <w:p w:rsidR="005D2DB0" w:rsidRPr="00712AFC" w:rsidRDefault="005D2DB0" w:rsidP="00DF1451">
      <w:pPr>
        <w:pStyle w:val="Heading3"/>
        <w:keepNext w:val="0"/>
        <w:keepLines w:val="0"/>
        <w:rPr>
          <w:rFonts w:asciiTheme="minorHAnsi" w:hAnsiTheme="minorHAnsi" w:cs="Times New Roman"/>
          <w:szCs w:val="22"/>
        </w:rPr>
      </w:pPr>
      <w:r w:rsidRPr="00712AFC">
        <w:rPr>
          <w:rFonts w:asciiTheme="minorHAnsi" w:hAnsiTheme="minorHAnsi" w:cs="Times New Roman"/>
          <w:szCs w:val="22"/>
        </w:rPr>
        <w:t>Arkansas Pollution Control &amp; Ecology Commission Regulation 23</w:t>
      </w:r>
      <w:r w:rsidR="00A8369B" w:rsidRPr="00712AFC">
        <w:rPr>
          <w:rFonts w:asciiTheme="minorHAnsi" w:hAnsiTheme="minorHAnsi" w:cs="Times New Roman"/>
          <w:szCs w:val="22"/>
        </w:rPr>
        <w:t xml:space="preserve"> (state analog to </w:t>
      </w:r>
      <w:proofErr w:type="spellStart"/>
      <w:r w:rsidR="00A8369B" w:rsidRPr="00712AFC">
        <w:rPr>
          <w:rFonts w:asciiTheme="minorHAnsi" w:hAnsiTheme="minorHAnsi" w:cs="Times New Roman"/>
          <w:szCs w:val="22"/>
        </w:rPr>
        <w:t>RCRA</w:t>
      </w:r>
      <w:proofErr w:type="spellEnd"/>
      <w:r w:rsidR="00A8369B" w:rsidRPr="00712AFC">
        <w:rPr>
          <w:rFonts w:asciiTheme="minorHAnsi" w:hAnsiTheme="minorHAnsi" w:cs="Times New Roman"/>
          <w:szCs w:val="22"/>
        </w:rPr>
        <w:t>)</w:t>
      </w:r>
    </w:p>
    <w:p w:rsidR="005D2DB0" w:rsidRPr="00712AFC" w:rsidRDefault="005D2DB0" w:rsidP="00DF1451">
      <w:pPr>
        <w:pStyle w:val="Heading2"/>
        <w:keepNext w:val="0"/>
        <w:keepLines w:val="0"/>
        <w:rPr>
          <w:rFonts w:asciiTheme="minorHAnsi" w:hAnsiTheme="minorHAnsi" w:cs="Times New Roman"/>
          <w:szCs w:val="22"/>
        </w:rPr>
      </w:pPr>
      <w:r w:rsidRPr="00712AFC">
        <w:rPr>
          <w:rFonts w:asciiTheme="minorHAnsi" w:hAnsiTheme="minorHAnsi" w:cs="Times New Roman"/>
          <w:szCs w:val="22"/>
        </w:rPr>
        <w:t>Solid Wastes</w:t>
      </w:r>
    </w:p>
    <w:p w:rsidR="005D2DB0" w:rsidRPr="00712AFC" w:rsidRDefault="00EF68BD" w:rsidP="00DF1451">
      <w:pPr>
        <w:pStyle w:val="Heading3"/>
        <w:keepNext w:val="0"/>
        <w:keepLines w:val="0"/>
        <w:rPr>
          <w:rFonts w:asciiTheme="minorHAnsi" w:hAnsiTheme="minorHAnsi" w:cs="Times New Roman"/>
          <w:szCs w:val="22"/>
        </w:rPr>
      </w:pPr>
      <w:r w:rsidRPr="00712AFC">
        <w:rPr>
          <w:rFonts w:asciiTheme="minorHAnsi" w:hAnsiTheme="minorHAnsi" w:cs="Times New Roman"/>
          <w:szCs w:val="22"/>
        </w:rPr>
        <w:t>Arkansas Department of E</w:t>
      </w:r>
      <w:r w:rsidR="005D2DB0" w:rsidRPr="00712AFC">
        <w:rPr>
          <w:rFonts w:asciiTheme="minorHAnsi" w:hAnsiTheme="minorHAnsi" w:cs="Times New Roman"/>
          <w:szCs w:val="22"/>
        </w:rPr>
        <w:t>nvironmental Quality</w:t>
      </w:r>
      <w:r w:rsidR="00EF7EC3" w:rsidRPr="00712AFC">
        <w:rPr>
          <w:rFonts w:asciiTheme="minorHAnsi" w:hAnsiTheme="minorHAnsi" w:cs="Times New Roman"/>
          <w:szCs w:val="22"/>
        </w:rPr>
        <w:t xml:space="preserve"> implementation/e</w:t>
      </w:r>
      <w:r w:rsidRPr="00712AFC">
        <w:rPr>
          <w:rFonts w:asciiTheme="minorHAnsi" w:hAnsiTheme="minorHAnsi" w:cs="Times New Roman"/>
          <w:szCs w:val="22"/>
        </w:rPr>
        <w:t>nforcement</w:t>
      </w:r>
      <w:r w:rsidR="00A8369B" w:rsidRPr="00712AFC">
        <w:rPr>
          <w:rFonts w:asciiTheme="minorHAnsi" w:hAnsiTheme="minorHAnsi" w:cs="Times New Roman"/>
          <w:szCs w:val="22"/>
        </w:rPr>
        <w:t xml:space="preserve"> of non-</w:t>
      </w:r>
      <w:proofErr w:type="spellStart"/>
      <w:r w:rsidR="00A8369B" w:rsidRPr="00712AFC">
        <w:rPr>
          <w:rFonts w:asciiTheme="minorHAnsi" w:hAnsiTheme="minorHAnsi" w:cs="Times New Roman"/>
          <w:szCs w:val="22"/>
        </w:rPr>
        <w:t>RCRA</w:t>
      </w:r>
      <w:proofErr w:type="spellEnd"/>
      <w:r w:rsidR="00A8369B" w:rsidRPr="00712AFC">
        <w:rPr>
          <w:rFonts w:asciiTheme="minorHAnsi" w:hAnsiTheme="minorHAnsi" w:cs="Times New Roman"/>
          <w:szCs w:val="22"/>
        </w:rPr>
        <w:t xml:space="preserve"> waste requirements</w:t>
      </w:r>
    </w:p>
    <w:p w:rsidR="005D2DB0" w:rsidRPr="00712AFC" w:rsidRDefault="005D2DB0" w:rsidP="00DF1451">
      <w:pPr>
        <w:pStyle w:val="Heading3"/>
        <w:keepNext w:val="0"/>
        <w:keepLines w:val="0"/>
        <w:rPr>
          <w:rFonts w:asciiTheme="minorHAnsi" w:hAnsiTheme="minorHAnsi" w:cs="Times New Roman"/>
          <w:szCs w:val="22"/>
        </w:rPr>
      </w:pPr>
      <w:r w:rsidRPr="00712AFC">
        <w:rPr>
          <w:rFonts w:asciiTheme="minorHAnsi" w:hAnsiTheme="minorHAnsi" w:cs="Times New Roman"/>
          <w:szCs w:val="22"/>
        </w:rPr>
        <w:t>Arkansas Solid Waste Management Code/Arkansas Pollution Control &amp; Ecology Commission Regulation 22</w:t>
      </w:r>
    </w:p>
    <w:p w:rsidR="005D2DB0" w:rsidRPr="00712AFC" w:rsidRDefault="005D2DB0" w:rsidP="00DF1451">
      <w:pPr>
        <w:pStyle w:val="Heading2"/>
        <w:keepNext w:val="0"/>
        <w:keepLines w:val="0"/>
        <w:rPr>
          <w:rFonts w:asciiTheme="minorHAnsi" w:hAnsiTheme="minorHAnsi" w:cs="Times New Roman"/>
          <w:szCs w:val="22"/>
        </w:rPr>
      </w:pPr>
      <w:r w:rsidRPr="00712AFC">
        <w:rPr>
          <w:rFonts w:asciiTheme="minorHAnsi" w:hAnsiTheme="minorHAnsi" w:cs="Times New Roman"/>
          <w:szCs w:val="22"/>
        </w:rPr>
        <w:t>Fire Code</w:t>
      </w:r>
      <w:r w:rsidR="00F9387C" w:rsidRPr="00712AFC">
        <w:rPr>
          <w:rFonts w:asciiTheme="minorHAnsi" w:hAnsiTheme="minorHAnsi" w:cs="Times New Roman"/>
          <w:szCs w:val="22"/>
        </w:rPr>
        <w:t>s</w:t>
      </w:r>
    </w:p>
    <w:p w:rsidR="00F9387C" w:rsidRPr="00712AFC" w:rsidRDefault="00A8369B" w:rsidP="00DF1451">
      <w:pPr>
        <w:pStyle w:val="Heading3"/>
        <w:keepNext w:val="0"/>
        <w:keepLines w:val="0"/>
        <w:rPr>
          <w:rFonts w:asciiTheme="minorHAnsi" w:hAnsiTheme="minorHAnsi" w:cs="Times New Roman"/>
          <w:szCs w:val="22"/>
        </w:rPr>
      </w:pPr>
      <w:r w:rsidRPr="00712AFC">
        <w:rPr>
          <w:rFonts w:asciiTheme="minorHAnsi" w:hAnsiTheme="minorHAnsi" w:cs="Times New Roman"/>
          <w:szCs w:val="22"/>
        </w:rPr>
        <w:t>Arkansas Fire Code</w:t>
      </w:r>
    </w:p>
    <w:p w:rsidR="007E504E" w:rsidRPr="00712AFC" w:rsidRDefault="007E504E" w:rsidP="00DF1451">
      <w:pPr>
        <w:pStyle w:val="Heading4"/>
        <w:keepNext w:val="0"/>
        <w:keepLines w:val="0"/>
        <w:rPr>
          <w:rFonts w:asciiTheme="minorHAnsi" w:hAnsiTheme="minorHAnsi" w:cs="Times New Roman"/>
          <w:szCs w:val="22"/>
        </w:rPr>
      </w:pPr>
      <w:r w:rsidRPr="00712AFC">
        <w:rPr>
          <w:rFonts w:asciiTheme="minorHAnsi" w:hAnsiTheme="minorHAnsi" w:cs="Times New Roman"/>
          <w:szCs w:val="22"/>
        </w:rPr>
        <w:t>Development/implementation by Arkansas Fire Marshall</w:t>
      </w:r>
      <w:r w:rsidR="00A8369B" w:rsidRPr="00712AFC">
        <w:rPr>
          <w:rFonts w:asciiTheme="minorHAnsi" w:hAnsiTheme="minorHAnsi" w:cs="Times New Roman"/>
          <w:szCs w:val="22"/>
        </w:rPr>
        <w:t xml:space="preserve"> (Unit of Arkansas State Police)</w:t>
      </w:r>
    </w:p>
    <w:p w:rsidR="007E504E" w:rsidRPr="00712AFC" w:rsidRDefault="007E504E" w:rsidP="00DF1451">
      <w:pPr>
        <w:pStyle w:val="Heading3"/>
        <w:keepNext w:val="0"/>
        <w:keepLines w:val="0"/>
        <w:rPr>
          <w:rFonts w:asciiTheme="minorHAnsi" w:hAnsiTheme="minorHAnsi" w:cs="Times New Roman"/>
          <w:szCs w:val="22"/>
        </w:rPr>
      </w:pPr>
      <w:r w:rsidRPr="00712AFC">
        <w:rPr>
          <w:rFonts w:asciiTheme="minorHAnsi" w:hAnsiTheme="minorHAnsi" w:cs="Times New Roman"/>
          <w:szCs w:val="22"/>
        </w:rPr>
        <w:t>Local Fire Codes</w:t>
      </w:r>
    </w:p>
    <w:p w:rsidR="007E504E" w:rsidRPr="00712AFC" w:rsidRDefault="007E504E" w:rsidP="00DF1451">
      <w:pPr>
        <w:pStyle w:val="Heading2"/>
        <w:keepNext w:val="0"/>
        <w:keepLines w:val="0"/>
        <w:rPr>
          <w:rFonts w:asciiTheme="minorHAnsi" w:hAnsiTheme="minorHAnsi" w:cs="Times New Roman"/>
          <w:szCs w:val="22"/>
        </w:rPr>
      </w:pPr>
      <w:r w:rsidRPr="00712AFC">
        <w:rPr>
          <w:rFonts w:asciiTheme="minorHAnsi" w:hAnsiTheme="minorHAnsi" w:cs="Times New Roman"/>
          <w:szCs w:val="22"/>
        </w:rPr>
        <w:t>Arkansas Department of Labor</w:t>
      </w:r>
      <w:r w:rsidR="00A8369B" w:rsidRPr="00712AFC">
        <w:rPr>
          <w:rFonts w:asciiTheme="minorHAnsi" w:hAnsiTheme="minorHAnsi" w:cs="Times New Roman"/>
          <w:szCs w:val="22"/>
        </w:rPr>
        <w:t xml:space="preserve"> (</w:t>
      </w:r>
      <w:r w:rsidRPr="00712AFC">
        <w:rPr>
          <w:rFonts w:asciiTheme="minorHAnsi" w:hAnsiTheme="minorHAnsi" w:cs="Times New Roman"/>
          <w:szCs w:val="22"/>
        </w:rPr>
        <w:t>Safety</w:t>
      </w:r>
      <w:r w:rsidR="00A8369B" w:rsidRPr="00712AFC">
        <w:rPr>
          <w:rFonts w:asciiTheme="minorHAnsi" w:hAnsiTheme="minorHAnsi" w:cs="Times New Roman"/>
          <w:szCs w:val="22"/>
        </w:rPr>
        <w:t>)</w:t>
      </w:r>
    </w:p>
    <w:p w:rsidR="002A144F" w:rsidRPr="00712AFC" w:rsidRDefault="007E504E" w:rsidP="00DF1451">
      <w:pPr>
        <w:pStyle w:val="Heading2"/>
        <w:keepNext w:val="0"/>
        <w:keepLines w:val="0"/>
        <w:rPr>
          <w:rFonts w:asciiTheme="minorHAnsi" w:hAnsiTheme="minorHAnsi" w:cs="Times New Roman"/>
          <w:szCs w:val="22"/>
        </w:rPr>
      </w:pPr>
      <w:r w:rsidRPr="00712AFC">
        <w:rPr>
          <w:rFonts w:asciiTheme="minorHAnsi" w:hAnsiTheme="minorHAnsi" w:cs="Times New Roman"/>
          <w:szCs w:val="22"/>
        </w:rPr>
        <w:t>Arkansas Medical Marijuana Amendment of 2016</w:t>
      </w:r>
    </w:p>
    <w:p w:rsidR="007E504E" w:rsidRPr="00712AFC" w:rsidRDefault="007E504E" w:rsidP="00DF1451">
      <w:pPr>
        <w:pStyle w:val="Heading2"/>
        <w:keepNext w:val="0"/>
        <w:keepLines w:val="0"/>
        <w:numPr>
          <w:ilvl w:val="0"/>
          <w:numId w:val="0"/>
        </w:numPr>
        <w:ind w:left="1800"/>
        <w:rPr>
          <w:rFonts w:asciiTheme="minorHAnsi" w:hAnsiTheme="minorHAnsi" w:cs="Times New Roman"/>
          <w:szCs w:val="22"/>
        </w:rPr>
      </w:pPr>
      <w:r w:rsidRPr="00712AFC">
        <w:rPr>
          <w:rFonts w:asciiTheme="minorHAnsi" w:hAnsiTheme="minorHAnsi" w:cs="Times New Roman"/>
          <w:szCs w:val="22"/>
        </w:rPr>
        <w:t xml:space="preserve">The Medical Marijuana Commission and </w:t>
      </w:r>
      <w:r w:rsidR="00A8369B" w:rsidRPr="00712AFC">
        <w:rPr>
          <w:rFonts w:asciiTheme="minorHAnsi" w:hAnsiTheme="minorHAnsi" w:cs="Times New Roman"/>
          <w:szCs w:val="22"/>
        </w:rPr>
        <w:t xml:space="preserve">two </w:t>
      </w:r>
      <w:r w:rsidRPr="00712AFC">
        <w:rPr>
          <w:rFonts w:asciiTheme="minorHAnsi" w:hAnsiTheme="minorHAnsi" w:cs="Times New Roman"/>
          <w:szCs w:val="22"/>
        </w:rPr>
        <w:t xml:space="preserve">other Arkansas agencies </w:t>
      </w:r>
      <w:r w:rsidR="00A8369B" w:rsidRPr="00712AFC">
        <w:rPr>
          <w:rFonts w:asciiTheme="minorHAnsi" w:hAnsiTheme="minorHAnsi" w:cs="Times New Roman"/>
          <w:szCs w:val="22"/>
        </w:rPr>
        <w:t xml:space="preserve">(Department of Health/ABC) </w:t>
      </w:r>
      <w:r w:rsidRPr="00712AFC">
        <w:rPr>
          <w:rFonts w:asciiTheme="minorHAnsi" w:hAnsiTheme="minorHAnsi" w:cs="Times New Roman"/>
          <w:szCs w:val="22"/>
        </w:rPr>
        <w:t>are likely to develop medical marijuana specific requirements for certain potential environmental and safety issues related to cultivation and processing.</w:t>
      </w:r>
    </w:p>
    <w:p w:rsidR="000516EE" w:rsidRPr="00712AFC" w:rsidRDefault="000516EE" w:rsidP="001929CC">
      <w:pPr>
        <w:ind w:left="1440"/>
        <w:rPr>
          <w:rFonts w:cs="Times New Roman"/>
        </w:rPr>
      </w:pPr>
    </w:p>
    <w:sectPr w:rsidR="000516EE" w:rsidRPr="00712AFC" w:rsidSect="005B223A">
      <w:footerReference w:type="default" r:id="rId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96D" w:rsidRDefault="00E9396D" w:rsidP="00526AC5">
      <w:r>
        <w:separator/>
      </w:r>
    </w:p>
  </w:endnote>
  <w:endnote w:type="continuationSeparator" w:id="0">
    <w:p w:rsidR="00E9396D" w:rsidRDefault="00E9396D" w:rsidP="0052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261783"/>
      <w:docPartObj>
        <w:docPartGallery w:val="Page Numbers (Bottom of Page)"/>
        <w:docPartUnique/>
      </w:docPartObj>
    </w:sdtPr>
    <w:sdtEndPr>
      <w:rPr>
        <w:noProof/>
      </w:rPr>
    </w:sdtEndPr>
    <w:sdtContent>
      <w:p w:rsidR="005B223A" w:rsidRDefault="005B223A">
        <w:pPr>
          <w:pStyle w:val="Footer"/>
          <w:jc w:val="right"/>
        </w:pPr>
        <w:r>
          <w:fldChar w:fldCharType="begin"/>
        </w:r>
        <w:r>
          <w:instrText xml:space="preserve"> PAGE   \* MERGEFORMAT </w:instrText>
        </w:r>
        <w:r>
          <w:fldChar w:fldCharType="separate"/>
        </w:r>
        <w:r w:rsidR="00EF1A8F">
          <w:rPr>
            <w:noProof/>
          </w:rPr>
          <w:t>2</w:t>
        </w:r>
        <w:r>
          <w:rPr>
            <w:noProof/>
          </w:rPr>
          <w:fldChar w:fldCharType="end"/>
        </w:r>
      </w:p>
    </w:sdtContent>
  </w:sdt>
  <w:p w:rsidR="005B223A" w:rsidRDefault="005B22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96D" w:rsidRDefault="00E9396D" w:rsidP="00526AC5">
      <w:r>
        <w:separator/>
      </w:r>
    </w:p>
  </w:footnote>
  <w:footnote w:type="continuationSeparator" w:id="0">
    <w:p w:rsidR="00E9396D" w:rsidRDefault="00E9396D" w:rsidP="00526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9BC"/>
    <w:multiLevelType w:val="hybridMultilevel"/>
    <w:tmpl w:val="0FB611EC"/>
    <w:lvl w:ilvl="0" w:tplc="CC4C1FC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161177F"/>
    <w:multiLevelType w:val="hybridMultilevel"/>
    <w:tmpl w:val="1430F204"/>
    <w:lvl w:ilvl="0" w:tplc="E84A01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604FF"/>
    <w:multiLevelType w:val="hybridMultilevel"/>
    <w:tmpl w:val="C8EA4C4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59B3C56"/>
    <w:multiLevelType w:val="multilevel"/>
    <w:tmpl w:val="D52A447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nsid w:val="0CDF6D00"/>
    <w:multiLevelType w:val="hybridMultilevel"/>
    <w:tmpl w:val="BA3C10F4"/>
    <w:lvl w:ilvl="0" w:tplc="E84A010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0D8D07B6"/>
    <w:multiLevelType w:val="hybridMultilevel"/>
    <w:tmpl w:val="0E4CD24E"/>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0DE664DC"/>
    <w:multiLevelType w:val="hybridMultilevel"/>
    <w:tmpl w:val="2246530A"/>
    <w:lvl w:ilvl="0" w:tplc="CC4C1FCE">
      <w:start w:val="1"/>
      <w:numFmt w:val="lowerLetter"/>
      <w:lvlText w:val="%1."/>
      <w:lvlJc w:val="left"/>
      <w:pPr>
        <w:ind w:left="540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184D020B"/>
    <w:multiLevelType w:val="hybridMultilevel"/>
    <w:tmpl w:val="AF34F148"/>
    <w:lvl w:ilvl="0" w:tplc="B540EFB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6CE5444"/>
    <w:multiLevelType w:val="hybridMultilevel"/>
    <w:tmpl w:val="7D4C6426"/>
    <w:lvl w:ilvl="0" w:tplc="E84A010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nsid w:val="2B5C1EE4"/>
    <w:multiLevelType w:val="hybridMultilevel"/>
    <w:tmpl w:val="6ED0BDA8"/>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2F436230"/>
    <w:multiLevelType w:val="hybridMultilevel"/>
    <w:tmpl w:val="27B24A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0E62E43"/>
    <w:multiLevelType w:val="hybridMultilevel"/>
    <w:tmpl w:val="AA341D9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5390AC9"/>
    <w:multiLevelType w:val="hybridMultilevel"/>
    <w:tmpl w:val="0624162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38C92B4C"/>
    <w:multiLevelType w:val="hybridMultilevel"/>
    <w:tmpl w:val="331ADEC6"/>
    <w:lvl w:ilvl="0" w:tplc="2BF0FA2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A8F3606"/>
    <w:multiLevelType w:val="hybridMultilevel"/>
    <w:tmpl w:val="888E4382"/>
    <w:lvl w:ilvl="0" w:tplc="1F3CB8D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C972D47"/>
    <w:multiLevelType w:val="multilevel"/>
    <w:tmpl w:val="A364CB12"/>
    <w:lvl w:ilvl="0">
      <w:start w:val="1"/>
      <w:numFmt w:val="upperRoman"/>
      <w:pStyle w:val="Heading1"/>
      <w:lvlText w:val="%1."/>
      <w:lvlJc w:val="left"/>
      <w:pPr>
        <w:tabs>
          <w:tab w:val="num" w:pos="0"/>
        </w:tabs>
        <w:ind w:left="1440" w:hanging="720"/>
      </w:pPr>
      <w:rPr>
        <w:rFonts w:ascii="Calibri" w:hAnsi="Calibri"/>
        <w:b w:val="0"/>
        <w:i w:val="0"/>
        <w:caps w:val="0"/>
        <w:strike w:val="0"/>
        <w:dstrike w:val="0"/>
        <w:outline w:val="0"/>
        <w:shadow w:val="0"/>
        <w:emboss w:val="0"/>
        <w:imprint w:val="0"/>
        <w:vanish w:val="0"/>
        <w:color w:val="auto"/>
        <w:sz w:val="22"/>
        <w:u w:val="none"/>
        <w:effect w:val="none"/>
        <w:vertAlign w:val="baseline"/>
      </w:rPr>
    </w:lvl>
    <w:lvl w:ilvl="1">
      <w:start w:val="1"/>
      <w:numFmt w:val="upperLetter"/>
      <w:pStyle w:val="Heading2"/>
      <w:lvlText w:val="%2."/>
      <w:lvlJc w:val="left"/>
      <w:pPr>
        <w:tabs>
          <w:tab w:val="num" w:pos="0"/>
        </w:tabs>
        <w:ind w:left="1800" w:hanging="360"/>
      </w:pPr>
      <w:rPr>
        <w:rFonts w:ascii="Calibri" w:hAnsi="Calibri"/>
        <w:b w:val="0"/>
        <w:i w:val="0"/>
        <w:caps w:val="0"/>
        <w:strike w:val="0"/>
        <w:dstrike w:val="0"/>
        <w:outline w:val="0"/>
        <w:shadow w:val="0"/>
        <w:emboss w:val="0"/>
        <w:imprint w:val="0"/>
        <w:vanish w:val="0"/>
        <w:color w:val="auto"/>
        <w:sz w:val="22"/>
        <w:u w:val="none"/>
        <w:effect w:val="none"/>
        <w:vertAlign w:val="baseline"/>
      </w:rPr>
    </w:lvl>
    <w:lvl w:ilvl="2">
      <w:start w:val="1"/>
      <w:numFmt w:val="decimal"/>
      <w:pStyle w:val="Heading3"/>
      <w:lvlText w:val="%3."/>
      <w:lvlJc w:val="left"/>
      <w:pPr>
        <w:tabs>
          <w:tab w:val="num" w:pos="0"/>
        </w:tabs>
        <w:ind w:left="2160" w:hanging="360"/>
      </w:pPr>
      <w:rPr>
        <w:rFonts w:ascii="Calibri" w:hAnsi="Calibri"/>
        <w:b w:val="0"/>
        <w:i w:val="0"/>
        <w:caps w:val="0"/>
        <w:strike w:val="0"/>
        <w:dstrike w:val="0"/>
        <w:outline w:val="0"/>
        <w:shadow w:val="0"/>
        <w:emboss w:val="0"/>
        <w:imprint w:val="0"/>
        <w:vanish w:val="0"/>
        <w:color w:val="auto"/>
        <w:sz w:val="22"/>
        <w:u w:val="none"/>
        <w:effect w:val="none"/>
        <w:vertAlign w:val="baseline"/>
      </w:rPr>
    </w:lvl>
    <w:lvl w:ilvl="3">
      <w:start w:val="1"/>
      <w:numFmt w:val="lowerLetter"/>
      <w:pStyle w:val="Heading4"/>
      <w:lvlText w:val="%4."/>
      <w:lvlJc w:val="left"/>
      <w:pPr>
        <w:tabs>
          <w:tab w:val="num" w:pos="0"/>
        </w:tabs>
        <w:ind w:left="2520" w:hanging="360"/>
      </w:pPr>
      <w:rPr>
        <w:rFonts w:ascii="Calibri" w:hAnsi="Calibri"/>
        <w:b w:val="0"/>
        <w:i w:val="0"/>
        <w:caps w:val="0"/>
        <w:strike w:val="0"/>
        <w:dstrike w:val="0"/>
        <w:outline w:val="0"/>
        <w:shadow w:val="0"/>
        <w:emboss w:val="0"/>
        <w:imprint w:val="0"/>
        <w:vanish w:val="0"/>
        <w:color w:val="auto"/>
        <w:sz w:val="22"/>
        <w:u w:val="none"/>
        <w:effect w:val="none"/>
        <w:vertAlign w:val="baseline"/>
      </w:rPr>
    </w:lvl>
    <w:lvl w:ilvl="4">
      <w:start w:val="1"/>
      <w:numFmt w:val="decimal"/>
      <w:pStyle w:val="Heading5"/>
      <w:suff w:val="nothing"/>
      <w:lvlText w:val="%5.  "/>
      <w:lvlJc w:val="left"/>
      <w:pPr>
        <w:tabs>
          <w:tab w:val="num" w:pos="0"/>
        </w:tabs>
        <w:ind w:left="2520" w:hanging="360"/>
      </w:pPr>
      <w:rPr>
        <w:rFonts w:ascii="9999999" w:hAnsi="9999999"/>
        <w:b w:val="0"/>
        <w:i w:val="0"/>
        <w:caps w:val="0"/>
        <w:strike w:val="0"/>
        <w:dstrike w:val="0"/>
        <w:outline w:val="0"/>
        <w:shadow w:val="0"/>
        <w:emboss w:val="0"/>
        <w:imprint w:val="0"/>
        <w:vanish w:val="0"/>
        <w:color w:val="000000"/>
        <w:sz w:val="22"/>
        <w:u w:val="none"/>
        <w:effect w:val="none"/>
        <w:vertAlign w:val="baseline"/>
      </w:rPr>
    </w:lvl>
    <w:lvl w:ilvl="5">
      <w:start w:val="1"/>
      <w:numFmt w:val="none"/>
      <w:pStyle w:val="Heading6"/>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sz w:val="22"/>
        <w:u w:val="none"/>
        <w:effect w:val="none"/>
        <w:vertAlign w:val="baseline"/>
      </w:rPr>
    </w:lvl>
    <w:lvl w:ilvl="6">
      <w:start w:val="1"/>
      <w:numFmt w:val="lowerRoman"/>
      <w:pStyle w:val="Heading7"/>
      <w:lvlText w:val="%7."/>
      <w:lvlJc w:val="left"/>
      <w:pPr>
        <w:tabs>
          <w:tab w:val="num" w:pos="0"/>
        </w:tabs>
        <w:ind w:left="2880" w:hanging="360"/>
      </w:pPr>
      <w:rPr>
        <w:rFonts w:ascii="Calibri" w:hAnsi="Calibri"/>
        <w:b w:val="0"/>
        <w:i w:val="0"/>
        <w:caps w:val="0"/>
        <w:strike w:val="0"/>
        <w:dstrike w:val="0"/>
        <w:outline w:val="0"/>
        <w:shadow w:val="0"/>
        <w:emboss w:val="0"/>
        <w:imprint w:val="0"/>
        <w:vanish w:val="0"/>
        <w:color w:val="auto"/>
        <w:sz w:val="22"/>
        <w:u w:val="none"/>
        <w:effect w:val="none"/>
        <w:vertAlign w:val="baseline"/>
      </w:rPr>
    </w:lvl>
    <w:lvl w:ilvl="7">
      <w:start w:val="1"/>
      <w:numFmt w:val="none"/>
      <w:pStyle w:val="Heading8"/>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sz w:val="22"/>
        <w:u w:val="none"/>
        <w:effect w:val="none"/>
        <w:vertAlign w:val="baseline"/>
      </w:rPr>
    </w:lvl>
    <w:lvl w:ilvl="8">
      <w:start w:val="1"/>
      <w:numFmt w:val="none"/>
      <w:pStyle w:val="Heading9"/>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sz w:val="22"/>
        <w:u w:val="none"/>
        <w:effect w:val="none"/>
        <w:vertAlign w:val="baseline"/>
      </w:rPr>
    </w:lvl>
  </w:abstractNum>
  <w:abstractNum w:abstractNumId="16">
    <w:nsid w:val="44F5257F"/>
    <w:multiLevelType w:val="hybridMultilevel"/>
    <w:tmpl w:val="A476CF44"/>
    <w:lvl w:ilvl="0" w:tplc="CC4C1FC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47636789"/>
    <w:multiLevelType w:val="hybridMultilevel"/>
    <w:tmpl w:val="A5AE8C4C"/>
    <w:lvl w:ilvl="0" w:tplc="E84A010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48C55F70"/>
    <w:multiLevelType w:val="hybridMultilevel"/>
    <w:tmpl w:val="30C42148"/>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49464D71"/>
    <w:multiLevelType w:val="hybridMultilevel"/>
    <w:tmpl w:val="3F74B8F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4D1A25F7"/>
    <w:multiLevelType w:val="hybridMultilevel"/>
    <w:tmpl w:val="1E061F30"/>
    <w:lvl w:ilvl="0" w:tplc="E84A010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51503E93"/>
    <w:multiLevelType w:val="hybridMultilevel"/>
    <w:tmpl w:val="A474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4507E3"/>
    <w:multiLevelType w:val="hybridMultilevel"/>
    <w:tmpl w:val="63AC5B02"/>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59A30E80"/>
    <w:multiLevelType w:val="hybridMultilevel"/>
    <w:tmpl w:val="E910953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nsid w:val="5B48287E"/>
    <w:multiLevelType w:val="hybridMultilevel"/>
    <w:tmpl w:val="47501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A451CF2"/>
    <w:multiLevelType w:val="hybridMultilevel"/>
    <w:tmpl w:val="45BC8B2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nsid w:val="6C72199B"/>
    <w:multiLevelType w:val="multilevel"/>
    <w:tmpl w:val="0409001D"/>
    <w:lvl w:ilvl="0">
      <w:start w:val="1"/>
      <w:numFmt w:val="decimal"/>
      <w:lvlText w:val="%1)"/>
      <w:lvlJc w:val="left"/>
      <w:pPr>
        <w:ind w:left="2520" w:hanging="360"/>
      </w:p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27">
    <w:nsid w:val="6CD45FB9"/>
    <w:multiLevelType w:val="hybridMultilevel"/>
    <w:tmpl w:val="F4EEF8C0"/>
    <w:lvl w:ilvl="0" w:tplc="9FC6F87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7B570C7E"/>
    <w:multiLevelType w:val="hybridMultilevel"/>
    <w:tmpl w:val="F9ACD252"/>
    <w:lvl w:ilvl="0" w:tplc="0409000F">
      <w:start w:val="1"/>
      <w:numFmt w:val="decimal"/>
      <w:lvlText w:val="%1."/>
      <w:lvlJc w:val="left"/>
      <w:pPr>
        <w:ind w:left="4275" w:hanging="360"/>
      </w:pPr>
    </w:lvl>
    <w:lvl w:ilvl="1" w:tplc="04090019" w:tentative="1">
      <w:start w:val="1"/>
      <w:numFmt w:val="lowerLetter"/>
      <w:lvlText w:val="%2."/>
      <w:lvlJc w:val="left"/>
      <w:pPr>
        <w:ind w:left="4995" w:hanging="360"/>
      </w:pPr>
    </w:lvl>
    <w:lvl w:ilvl="2" w:tplc="0409001B" w:tentative="1">
      <w:start w:val="1"/>
      <w:numFmt w:val="lowerRoman"/>
      <w:lvlText w:val="%3."/>
      <w:lvlJc w:val="right"/>
      <w:pPr>
        <w:ind w:left="5715" w:hanging="180"/>
      </w:pPr>
    </w:lvl>
    <w:lvl w:ilvl="3" w:tplc="0409000F" w:tentative="1">
      <w:start w:val="1"/>
      <w:numFmt w:val="decimal"/>
      <w:lvlText w:val="%4."/>
      <w:lvlJc w:val="left"/>
      <w:pPr>
        <w:ind w:left="6435" w:hanging="360"/>
      </w:pPr>
    </w:lvl>
    <w:lvl w:ilvl="4" w:tplc="04090019" w:tentative="1">
      <w:start w:val="1"/>
      <w:numFmt w:val="lowerLetter"/>
      <w:lvlText w:val="%5."/>
      <w:lvlJc w:val="left"/>
      <w:pPr>
        <w:ind w:left="7155" w:hanging="360"/>
      </w:pPr>
    </w:lvl>
    <w:lvl w:ilvl="5" w:tplc="0409001B" w:tentative="1">
      <w:start w:val="1"/>
      <w:numFmt w:val="lowerRoman"/>
      <w:lvlText w:val="%6."/>
      <w:lvlJc w:val="right"/>
      <w:pPr>
        <w:ind w:left="7875" w:hanging="180"/>
      </w:pPr>
    </w:lvl>
    <w:lvl w:ilvl="6" w:tplc="0409000F" w:tentative="1">
      <w:start w:val="1"/>
      <w:numFmt w:val="decimal"/>
      <w:lvlText w:val="%7."/>
      <w:lvlJc w:val="left"/>
      <w:pPr>
        <w:ind w:left="8595" w:hanging="360"/>
      </w:pPr>
    </w:lvl>
    <w:lvl w:ilvl="7" w:tplc="04090019" w:tentative="1">
      <w:start w:val="1"/>
      <w:numFmt w:val="lowerLetter"/>
      <w:lvlText w:val="%8."/>
      <w:lvlJc w:val="left"/>
      <w:pPr>
        <w:ind w:left="9315" w:hanging="360"/>
      </w:pPr>
    </w:lvl>
    <w:lvl w:ilvl="8" w:tplc="0409001B" w:tentative="1">
      <w:start w:val="1"/>
      <w:numFmt w:val="lowerRoman"/>
      <w:lvlText w:val="%9."/>
      <w:lvlJc w:val="right"/>
      <w:pPr>
        <w:ind w:left="10035" w:hanging="180"/>
      </w:pPr>
    </w:lvl>
  </w:abstractNum>
  <w:abstractNum w:abstractNumId="29">
    <w:nsid w:val="7C94162B"/>
    <w:multiLevelType w:val="hybridMultilevel"/>
    <w:tmpl w:val="4742123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21"/>
  </w:num>
  <w:num w:numId="2">
    <w:abstractNumId w:val="24"/>
  </w:num>
  <w:num w:numId="3">
    <w:abstractNumId w:val="12"/>
  </w:num>
  <w:num w:numId="4">
    <w:abstractNumId w:val="11"/>
  </w:num>
  <w:num w:numId="5">
    <w:abstractNumId w:val="19"/>
  </w:num>
  <w:num w:numId="6">
    <w:abstractNumId w:val="28"/>
  </w:num>
  <w:num w:numId="7">
    <w:abstractNumId w:val="26"/>
  </w:num>
  <w:num w:numId="8">
    <w:abstractNumId w:val="13"/>
  </w:num>
  <w:num w:numId="9">
    <w:abstractNumId w:val="18"/>
  </w:num>
  <w:num w:numId="10">
    <w:abstractNumId w:val="5"/>
  </w:num>
  <w:num w:numId="11">
    <w:abstractNumId w:val="20"/>
  </w:num>
  <w:num w:numId="12">
    <w:abstractNumId w:val="8"/>
  </w:num>
  <w:num w:numId="13">
    <w:abstractNumId w:val="1"/>
  </w:num>
  <w:num w:numId="14">
    <w:abstractNumId w:val="16"/>
  </w:num>
  <w:num w:numId="15">
    <w:abstractNumId w:val="6"/>
  </w:num>
  <w:num w:numId="16">
    <w:abstractNumId w:val="0"/>
  </w:num>
  <w:num w:numId="17">
    <w:abstractNumId w:val="17"/>
  </w:num>
  <w:num w:numId="18">
    <w:abstractNumId w:val="9"/>
  </w:num>
  <w:num w:numId="19">
    <w:abstractNumId w:val="14"/>
  </w:num>
  <w:num w:numId="20">
    <w:abstractNumId w:val="29"/>
  </w:num>
  <w:num w:numId="21">
    <w:abstractNumId w:val="7"/>
  </w:num>
  <w:num w:numId="22">
    <w:abstractNumId w:val="23"/>
  </w:num>
  <w:num w:numId="23">
    <w:abstractNumId w:val="25"/>
  </w:num>
  <w:num w:numId="24">
    <w:abstractNumId w:val="4"/>
  </w:num>
  <w:num w:numId="25">
    <w:abstractNumId w:val="3"/>
  </w:num>
  <w:num w:numId="26">
    <w:abstractNumId w:val="15"/>
  </w:num>
  <w:num w:numId="27">
    <w:abstractNumId w:val="10"/>
  </w:num>
  <w:num w:numId="28">
    <w:abstractNumId w:val="2"/>
  </w:num>
  <w:num w:numId="29">
    <w:abstractNumId w:val="2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9D9"/>
    <w:rsid w:val="000352A7"/>
    <w:rsid w:val="000516EE"/>
    <w:rsid w:val="0005538E"/>
    <w:rsid w:val="00066F59"/>
    <w:rsid w:val="00095D1E"/>
    <w:rsid w:val="000A5F42"/>
    <w:rsid w:val="000B5A2E"/>
    <w:rsid w:val="00113E5C"/>
    <w:rsid w:val="00121CA9"/>
    <w:rsid w:val="00144A1D"/>
    <w:rsid w:val="00161429"/>
    <w:rsid w:val="00186ED8"/>
    <w:rsid w:val="001929CC"/>
    <w:rsid w:val="001F1032"/>
    <w:rsid w:val="002076D7"/>
    <w:rsid w:val="00211033"/>
    <w:rsid w:val="002150EC"/>
    <w:rsid w:val="0022647C"/>
    <w:rsid w:val="00233E62"/>
    <w:rsid w:val="00237C9C"/>
    <w:rsid w:val="002A144F"/>
    <w:rsid w:val="002D2A03"/>
    <w:rsid w:val="002D3572"/>
    <w:rsid w:val="002D374D"/>
    <w:rsid w:val="002E4528"/>
    <w:rsid w:val="002E5FFE"/>
    <w:rsid w:val="00307447"/>
    <w:rsid w:val="003268FA"/>
    <w:rsid w:val="00336ABC"/>
    <w:rsid w:val="003A5DDD"/>
    <w:rsid w:val="003C0486"/>
    <w:rsid w:val="003D496B"/>
    <w:rsid w:val="003F2349"/>
    <w:rsid w:val="003F61E0"/>
    <w:rsid w:val="0042604A"/>
    <w:rsid w:val="00435E19"/>
    <w:rsid w:val="00462B8B"/>
    <w:rsid w:val="004B785A"/>
    <w:rsid w:val="004B79CD"/>
    <w:rsid w:val="004F0FE8"/>
    <w:rsid w:val="00515946"/>
    <w:rsid w:val="00526AC5"/>
    <w:rsid w:val="00551746"/>
    <w:rsid w:val="00582B91"/>
    <w:rsid w:val="00594B11"/>
    <w:rsid w:val="005A15F8"/>
    <w:rsid w:val="005B223A"/>
    <w:rsid w:val="005B28FA"/>
    <w:rsid w:val="005C39D9"/>
    <w:rsid w:val="005D2DB0"/>
    <w:rsid w:val="005F0E44"/>
    <w:rsid w:val="005F2CD2"/>
    <w:rsid w:val="00601B2F"/>
    <w:rsid w:val="006068CC"/>
    <w:rsid w:val="006131AB"/>
    <w:rsid w:val="00621DB6"/>
    <w:rsid w:val="006707D0"/>
    <w:rsid w:val="00684E84"/>
    <w:rsid w:val="006B12B9"/>
    <w:rsid w:val="006D5743"/>
    <w:rsid w:val="006D77EC"/>
    <w:rsid w:val="006E28D7"/>
    <w:rsid w:val="006F4356"/>
    <w:rsid w:val="00712AFC"/>
    <w:rsid w:val="0071709F"/>
    <w:rsid w:val="00722F95"/>
    <w:rsid w:val="00775D47"/>
    <w:rsid w:val="00783384"/>
    <w:rsid w:val="007B2E7D"/>
    <w:rsid w:val="007D1A52"/>
    <w:rsid w:val="007E0198"/>
    <w:rsid w:val="007E504E"/>
    <w:rsid w:val="0082784E"/>
    <w:rsid w:val="00846201"/>
    <w:rsid w:val="008546D8"/>
    <w:rsid w:val="00856577"/>
    <w:rsid w:val="00865E20"/>
    <w:rsid w:val="00870E38"/>
    <w:rsid w:val="0088758B"/>
    <w:rsid w:val="008C51F6"/>
    <w:rsid w:val="008E06E5"/>
    <w:rsid w:val="008E2173"/>
    <w:rsid w:val="008E3E09"/>
    <w:rsid w:val="008F310F"/>
    <w:rsid w:val="00907AFE"/>
    <w:rsid w:val="00924667"/>
    <w:rsid w:val="00942296"/>
    <w:rsid w:val="00971DBC"/>
    <w:rsid w:val="009B1D81"/>
    <w:rsid w:val="009D43FD"/>
    <w:rsid w:val="009E0985"/>
    <w:rsid w:val="009E2FB7"/>
    <w:rsid w:val="00A4036D"/>
    <w:rsid w:val="00A476A4"/>
    <w:rsid w:val="00A70F1F"/>
    <w:rsid w:val="00A80FC7"/>
    <w:rsid w:val="00A82827"/>
    <w:rsid w:val="00A8369B"/>
    <w:rsid w:val="00AA0BA1"/>
    <w:rsid w:val="00AB4077"/>
    <w:rsid w:val="00AD4205"/>
    <w:rsid w:val="00AD60FF"/>
    <w:rsid w:val="00AE3C21"/>
    <w:rsid w:val="00B56524"/>
    <w:rsid w:val="00B659C0"/>
    <w:rsid w:val="00B83E38"/>
    <w:rsid w:val="00B9771E"/>
    <w:rsid w:val="00BA648B"/>
    <w:rsid w:val="00BD3C8C"/>
    <w:rsid w:val="00BF0F12"/>
    <w:rsid w:val="00BF491C"/>
    <w:rsid w:val="00C0253A"/>
    <w:rsid w:val="00C1096B"/>
    <w:rsid w:val="00C22A5A"/>
    <w:rsid w:val="00C67F1B"/>
    <w:rsid w:val="00C71C36"/>
    <w:rsid w:val="00C732E3"/>
    <w:rsid w:val="00C8517A"/>
    <w:rsid w:val="00CD4F27"/>
    <w:rsid w:val="00D00AF5"/>
    <w:rsid w:val="00D67B3A"/>
    <w:rsid w:val="00D74428"/>
    <w:rsid w:val="00DA2926"/>
    <w:rsid w:val="00DA30DD"/>
    <w:rsid w:val="00DB1F7C"/>
    <w:rsid w:val="00DC53D7"/>
    <w:rsid w:val="00DD2B75"/>
    <w:rsid w:val="00DD702B"/>
    <w:rsid w:val="00DE5EAC"/>
    <w:rsid w:val="00DF1451"/>
    <w:rsid w:val="00E321BE"/>
    <w:rsid w:val="00E33061"/>
    <w:rsid w:val="00E470AD"/>
    <w:rsid w:val="00E73F74"/>
    <w:rsid w:val="00E853B2"/>
    <w:rsid w:val="00E91324"/>
    <w:rsid w:val="00E91987"/>
    <w:rsid w:val="00E9396D"/>
    <w:rsid w:val="00EA2FC4"/>
    <w:rsid w:val="00EC0F97"/>
    <w:rsid w:val="00EC6C4F"/>
    <w:rsid w:val="00EE7ED9"/>
    <w:rsid w:val="00EF1A8F"/>
    <w:rsid w:val="00EF5E09"/>
    <w:rsid w:val="00EF68BD"/>
    <w:rsid w:val="00EF7EC3"/>
    <w:rsid w:val="00F020AC"/>
    <w:rsid w:val="00F32BDC"/>
    <w:rsid w:val="00F50DC1"/>
    <w:rsid w:val="00F832E7"/>
    <w:rsid w:val="00F9387C"/>
    <w:rsid w:val="00FB57FC"/>
    <w:rsid w:val="00FB6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C39D9"/>
    <w:pPr>
      <w:spacing w:after="0" w:line="240" w:lineRule="auto"/>
    </w:pPr>
    <w:rPr>
      <w:rFonts w:asciiTheme="minorHAnsi" w:hAnsiTheme="minorHAnsi"/>
      <w:sz w:val="22"/>
    </w:rPr>
  </w:style>
  <w:style w:type="paragraph" w:styleId="Heading1">
    <w:name w:val="heading 1"/>
    <w:basedOn w:val="Normal"/>
    <w:next w:val="Normal"/>
    <w:link w:val="Heading1Char"/>
    <w:uiPriority w:val="9"/>
    <w:qFormat/>
    <w:rsid w:val="000516EE"/>
    <w:pPr>
      <w:keepNext/>
      <w:keepLines/>
      <w:numPr>
        <w:numId w:val="26"/>
      </w:numPr>
      <w:tabs>
        <w:tab w:val="clear" w:pos="0"/>
      </w:tabs>
      <w:spacing w:after="240"/>
      <w:jc w:val="both"/>
      <w:outlineLvl w:val="0"/>
    </w:pPr>
    <w:rPr>
      <w:rFonts w:ascii="Calibri" w:eastAsiaTheme="majorEastAsia" w:hAnsi="Calibri" w:cstheme="majorBidi"/>
      <w:bCs/>
      <w:szCs w:val="28"/>
    </w:rPr>
  </w:style>
  <w:style w:type="paragraph" w:styleId="Heading2">
    <w:name w:val="heading 2"/>
    <w:basedOn w:val="Normal"/>
    <w:next w:val="Normal"/>
    <w:link w:val="Heading2Char"/>
    <w:uiPriority w:val="9"/>
    <w:qFormat/>
    <w:rsid w:val="000516EE"/>
    <w:pPr>
      <w:keepNext/>
      <w:keepLines/>
      <w:numPr>
        <w:ilvl w:val="1"/>
        <w:numId w:val="26"/>
      </w:numPr>
      <w:tabs>
        <w:tab w:val="clear" w:pos="0"/>
      </w:tabs>
      <w:spacing w:after="240"/>
      <w:jc w:val="both"/>
      <w:outlineLvl w:val="1"/>
    </w:pPr>
    <w:rPr>
      <w:rFonts w:ascii="Calibri" w:eastAsiaTheme="majorEastAsia" w:hAnsi="Calibri" w:cstheme="majorBidi"/>
      <w:bCs/>
      <w:szCs w:val="26"/>
    </w:rPr>
  </w:style>
  <w:style w:type="paragraph" w:styleId="Heading3">
    <w:name w:val="heading 3"/>
    <w:basedOn w:val="Normal"/>
    <w:next w:val="Normal"/>
    <w:link w:val="Heading3Char"/>
    <w:uiPriority w:val="9"/>
    <w:qFormat/>
    <w:rsid w:val="000516EE"/>
    <w:pPr>
      <w:keepNext/>
      <w:keepLines/>
      <w:numPr>
        <w:ilvl w:val="2"/>
        <w:numId w:val="26"/>
      </w:numPr>
      <w:tabs>
        <w:tab w:val="clear" w:pos="0"/>
      </w:tabs>
      <w:spacing w:after="240"/>
      <w:jc w:val="both"/>
      <w:outlineLvl w:val="2"/>
    </w:pPr>
    <w:rPr>
      <w:rFonts w:ascii="Calibri" w:eastAsiaTheme="majorEastAsia" w:hAnsi="Calibri" w:cstheme="majorBidi"/>
      <w:bCs/>
      <w:szCs w:val="24"/>
    </w:rPr>
  </w:style>
  <w:style w:type="paragraph" w:styleId="Heading4">
    <w:name w:val="heading 4"/>
    <w:basedOn w:val="Normal"/>
    <w:next w:val="Normal"/>
    <w:link w:val="Heading4Char"/>
    <w:uiPriority w:val="9"/>
    <w:qFormat/>
    <w:rsid w:val="000516EE"/>
    <w:pPr>
      <w:keepNext/>
      <w:keepLines/>
      <w:numPr>
        <w:ilvl w:val="3"/>
        <w:numId w:val="26"/>
      </w:numPr>
      <w:tabs>
        <w:tab w:val="clear" w:pos="0"/>
      </w:tabs>
      <w:spacing w:after="240"/>
      <w:jc w:val="both"/>
      <w:outlineLvl w:val="3"/>
    </w:pPr>
    <w:rPr>
      <w:rFonts w:ascii="Calibri" w:eastAsiaTheme="majorEastAsia" w:hAnsi="Calibri" w:cstheme="majorBidi"/>
      <w:bCs/>
      <w:iCs/>
      <w:szCs w:val="24"/>
    </w:rPr>
  </w:style>
  <w:style w:type="paragraph" w:styleId="Heading5">
    <w:name w:val="heading 5"/>
    <w:basedOn w:val="Normal"/>
    <w:next w:val="Normal"/>
    <w:link w:val="Heading5Char"/>
    <w:uiPriority w:val="9"/>
    <w:qFormat/>
    <w:rsid w:val="000516EE"/>
    <w:pPr>
      <w:keepNext/>
      <w:keepLines/>
      <w:numPr>
        <w:ilvl w:val="4"/>
        <w:numId w:val="26"/>
      </w:numPr>
      <w:tabs>
        <w:tab w:val="clear" w:pos="0"/>
      </w:tabs>
      <w:spacing w:after="240"/>
      <w:jc w:val="both"/>
      <w:outlineLvl w:val="4"/>
    </w:pPr>
    <w:rPr>
      <w:rFonts w:ascii="Times New Roman" w:eastAsiaTheme="majorEastAsia" w:hAnsi="Times New Roman" w:cstheme="majorBidi"/>
      <w:color w:val="243F60" w:themeColor="accent1" w:themeShade="7F"/>
      <w:sz w:val="24"/>
      <w:szCs w:val="24"/>
    </w:rPr>
  </w:style>
  <w:style w:type="paragraph" w:styleId="Heading6">
    <w:name w:val="heading 6"/>
    <w:basedOn w:val="Normal"/>
    <w:next w:val="Normal"/>
    <w:link w:val="Heading6Char"/>
    <w:uiPriority w:val="9"/>
    <w:qFormat/>
    <w:rsid w:val="000516EE"/>
    <w:pPr>
      <w:keepNext/>
      <w:keepLines/>
      <w:numPr>
        <w:ilvl w:val="5"/>
        <w:numId w:val="26"/>
      </w:numPr>
      <w:tabs>
        <w:tab w:val="clear" w:pos="0"/>
      </w:tabs>
      <w:spacing w:after="240"/>
      <w:jc w:val="both"/>
      <w:outlineLvl w:val="5"/>
    </w:pPr>
    <w:rPr>
      <w:rFonts w:ascii="Times New Roman" w:eastAsiaTheme="majorEastAsia" w:hAnsi="Times New Roman" w:cstheme="majorBidi"/>
      <w:iCs/>
      <w:color w:val="243F60" w:themeColor="accent1" w:themeShade="7F"/>
      <w:sz w:val="24"/>
      <w:szCs w:val="24"/>
    </w:rPr>
  </w:style>
  <w:style w:type="paragraph" w:styleId="Heading7">
    <w:name w:val="heading 7"/>
    <w:basedOn w:val="Normal"/>
    <w:next w:val="Normal"/>
    <w:link w:val="Heading7Char"/>
    <w:uiPriority w:val="9"/>
    <w:qFormat/>
    <w:rsid w:val="000516EE"/>
    <w:pPr>
      <w:keepNext/>
      <w:keepLines/>
      <w:numPr>
        <w:ilvl w:val="6"/>
        <w:numId w:val="26"/>
      </w:numPr>
      <w:tabs>
        <w:tab w:val="clear" w:pos="0"/>
      </w:tabs>
      <w:spacing w:after="240"/>
      <w:jc w:val="both"/>
      <w:outlineLvl w:val="6"/>
    </w:pPr>
    <w:rPr>
      <w:rFonts w:ascii="Calibri" w:eastAsiaTheme="majorEastAsia" w:hAnsi="Calibri" w:cstheme="majorBidi"/>
      <w:iCs/>
      <w:color w:val="404040" w:themeColor="text1" w:themeTint="BF"/>
      <w:szCs w:val="24"/>
    </w:rPr>
  </w:style>
  <w:style w:type="paragraph" w:styleId="Heading8">
    <w:name w:val="heading 8"/>
    <w:basedOn w:val="Normal"/>
    <w:next w:val="Normal"/>
    <w:link w:val="Heading8Char"/>
    <w:uiPriority w:val="9"/>
    <w:qFormat/>
    <w:rsid w:val="000516EE"/>
    <w:pPr>
      <w:keepNext/>
      <w:keepLines/>
      <w:numPr>
        <w:ilvl w:val="7"/>
        <w:numId w:val="26"/>
      </w:numPr>
      <w:tabs>
        <w:tab w:val="clear" w:pos="0"/>
      </w:tabs>
      <w:spacing w:after="240"/>
      <w:jc w:val="both"/>
      <w:outlineLvl w:val="7"/>
    </w:pPr>
    <w:rPr>
      <w:rFonts w:ascii="Times New Roman" w:eastAsiaTheme="majorEastAsia" w:hAnsi="Times New Roman" w:cstheme="majorBidi"/>
      <w:color w:val="404040" w:themeColor="text1" w:themeTint="BF"/>
      <w:sz w:val="24"/>
      <w:szCs w:val="20"/>
    </w:rPr>
  </w:style>
  <w:style w:type="paragraph" w:styleId="Heading9">
    <w:name w:val="heading 9"/>
    <w:basedOn w:val="Normal"/>
    <w:next w:val="Normal"/>
    <w:link w:val="Heading9Char"/>
    <w:uiPriority w:val="9"/>
    <w:qFormat/>
    <w:rsid w:val="000516EE"/>
    <w:pPr>
      <w:keepNext/>
      <w:keepLines/>
      <w:numPr>
        <w:ilvl w:val="8"/>
        <w:numId w:val="26"/>
      </w:numPr>
      <w:tabs>
        <w:tab w:val="clear" w:pos="0"/>
      </w:tabs>
      <w:spacing w:after="240"/>
      <w:jc w:val="both"/>
      <w:outlineLvl w:val="8"/>
    </w:pPr>
    <w:rPr>
      <w:rFonts w:ascii="Times New Roman" w:eastAsiaTheme="majorEastAsia" w:hAnsi="Times New Roman" w:cstheme="majorBidi"/>
      <w:iCs/>
      <w:color w:val="404040" w:themeColor="text1" w:themeTint="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LineIndentDS">
    <w:name w:val="1st Line Indent DS"/>
    <w:basedOn w:val="Normal"/>
    <w:qFormat/>
    <w:rsid w:val="00924667"/>
    <w:pPr>
      <w:spacing w:line="480" w:lineRule="auto"/>
      <w:ind w:firstLine="720"/>
      <w:jc w:val="both"/>
    </w:pPr>
    <w:rPr>
      <w:rFonts w:ascii="Times New Roman" w:hAnsi="Times New Roman" w:cs="Times New Roman"/>
      <w:sz w:val="24"/>
      <w:szCs w:val="24"/>
    </w:rPr>
  </w:style>
  <w:style w:type="paragraph" w:styleId="Salutation">
    <w:name w:val="Salutation"/>
    <w:basedOn w:val="Normal"/>
    <w:next w:val="Normal"/>
    <w:link w:val="SalutationChar"/>
    <w:uiPriority w:val="99"/>
    <w:semiHidden/>
    <w:unhideWhenUsed/>
    <w:rsid w:val="009B1D81"/>
    <w:rPr>
      <w:rFonts w:ascii="Times New Roman" w:hAnsi="Times New Roman"/>
      <w:sz w:val="24"/>
    </w:rPr>
  </w:style>
  <w:style w:type="character" w:customStyle="1" w:styleId="SalutationChar">
    <w:name w:val="Salutation Char"/>
    <w:basedOn w:val="DefaultParagraphFont"/>
    <w:link w:val="Salutation"/>
    <w:uiPriority w:val="99"/>
    <w:semiHidden/>
    <w:rsid w:val="009B1D81"/>
  </w:style>
  <w:style w:type="paragraph" w:customStyle="1" w:styleId="1stLineIndentSS">
    <w:name w:val="1st Line Indent SS"/>
    <w:basedOn w:val="Normal"/>
    <w:qFormat/>
    <w:rsid w:val="00924667"/>
    <w:pPr>
      <w:spacing w:after="240"/>
      <w:ind w:firstLine="720"/>
      <w:jc w:val="both"/>
    </w:pPr>
    <w:rPr>
      <w:rFonts w:ascii="Times New Roman" w:hAnsi="Times New Roman" w:cs="Times New Roman"/>
      <w:sz w:val="24"/>
      <w:szCs w:val="24"/>
    </w:rPr>
  </w:style>
  <w:style w:type="paragraph" w:customStyle="1" w:styleId="BlockDS">
    <w:name w:val="Block DS"/>
    <w:basedOn w:val="Normal"/>
    <w:next w:val="1stLineIndentDS"/>
    <w:qFormat/>
    <w:rsid w:val="00924667"/>
    <w:pPr>
      <w:spacing w:line="480" w:lineRule="auto"/>
      <w:jc w:val="both"/>
    </w:pPr>
    <w:rPr>
      <w:rFonts w:ascii="Times New Roman" w:hAnsi="Times New Roman" w:cs="Times New Roman"/>
      <w:sz w:val="24"/>
      <w:szCs w:val="24"/>
    </w:rPr>
  </w:style>
  <w:style w:type="paragraph" w:customStyle="1" w:styleId="BlockSS">
    <w:name w:val="Block SS"/>
    <w:basedOn w:val="Normal"/>
    <w:next w:val="1stLineIndentSS"/>
    <w:qFormat/>
    <w:rsid w:val="00924667"/>
    <w:pPr>
      <w:spacing w:after="240"/>
      <w:jc w:val="both"/>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0516EE"/>
    <w:rPr>
      <w:rFonts w:ascii="Calibri" w:eastAsiaTheme="majorEastAsia" w:hAnsi="Calibri" w:cstheme="majorBidi"/>
      <w:bCs/>
      <w:sz w:val="22"/>
      <w:szCs w:val="28"/>
    </w:rPr>
  </w:style>
  <w:style w:type="character" w:customStyle="1" w:styleId="Heading2Char">
    <w:name w:val="Heading 2 Char"/>
    <w:basedOn w:val="DefaultParagraphFont"/>
    <w:link w:val="Heading2"/>
    <w:uiPriority w:val="9"/>
    <w:rsid w:val="000516EE"/>
    <w:rPr>
      <w:rFonts w:ascii="Calibri" w:eastAsiaTheme="majorEastAsia" w:hAnsi="Calibri" w:cstheme="majorBidi"/>
      <w:bCs/>
      <w:sz w:val="22"/>
      <w:szCs w:val="26"/>
    </w:rPr>
  </w:style>
  <w:style w:type="character" w:customStyle="1" w:styleId="Heading3Char">
    <w:name w:val="Heading 3 Char"/>
    <w:basedOn w:val="DefaultParagraphFont"/>
    <w:link w:val="Heading3"/>
    <w:uiPriority w:val="9"/>
    <w:rsid w:val="000516EE"/>
    <w:rPr>
      <w:rFonts w:ascii="Calibri" w:eastAsiaTheme="majorEastAsia" w:hAnsi="Calibri" w:cstheme="majorBidi"/>
      <w:bCs/>
      <w:sz w:val="22"/>
      <w:szCs w:val="24"/>
    </w:rPr>
  </w:style>
  <w:style w:type="character" w:customStyle="1" w:styleId="Heading4Char">
    <w:name w:val="Heading 4 Char"/>
    <w:basedOn w:val="DefaultParagraphFont"/>
    <w:link w:val="Heading4"/>
    <w:uiPriority w:val="9"/>
    <w:rsid w:val="000516EE"/>
    <w:rPr>
      <w:rFonts w:ascii="Calibri" w:eastAsiaTheme="majorEastAsia" w:hAnsi="Calibri" w:cstheme="majorBidi"/>
      <w:bCs/>
      <w:iCs/>
      <w:sz w:val="22"/>
      <w:szCs w:val="24"/>
    </w:rPr>
  </w:style>
  <w:style w:type="character" w:customStyle="1" w:styleId="Heading5Char">
    <w:name w:val="Heading 5 Char"/>
    <w:basedOn w:val="DefaultParagraphFont"/>
    <w:link w:val="Heading5"/>
    <w:uiPriority w:val="9"/>
    <w:rsid w:val="000516EE"/>
    <w:rPr>
      <w:rFonts w:eastAsiaTheme="majorEastAsia" w:cstheme="majorBidi"/>
      <w:color w:val="243F60" w:themeColor="accent1" w:themeShade="7F"/>
      <w:szCs w:val="24"/>
    </w:rPr>
  </w:style>
  <w:style w:type="character" w:customStyle="1" w:styleId="Heading6Char">
    <w:name w:val="Heading 6 Char"/>
    <w:basedOn w:val="DefaultParagraphFont"/>
    <w:link w:val="Heading6"/>
    <w:uiPriority w:val="9"/>
    <w:rsid w:val="000516EE"/>
    <w:rPr>
      <w:rFonts w:eastAsiaTheme="majorEastAsia" w:cstheme="majorBidi"/>
      <w:iCs/>
      <w:color w:val="243F60" w:themeColor="accent1" w:themeShade="7F"/>
      <w:szCs w:val="24"/>
    </w:rPr>
  </w:style>
  <w:style w:type="character" w:customStyle="1" w:styleId="Heading7Char">
    <w:name w:val="Heading 7 Char"/>
    <w:basedOn w:val="DefaultParagraphFont"/>
    <w:link w:val="Heading7"/>
    <w:uiPriority w:val="9"/>
    <w:rsid w:val="000516EE"/>
    <w:rPr>
      <w:rFonts w:ascii="Calibri" w:eastAsiaTheme="majorEastAsia" w:hAnsi="Calibri" w:cstheme="majorBidi"/>
      <w:iCs/>
      <w:color w:val="404040" w:themeColor="text1" w:themeTint="BF"/>
      <w:sz w:val="22"/>
      <w:szCs w:val="24"/>
    </w:rPr>
  </w:style>
  <w:style w:type="character" w:customStyle="1" w:styleId="Heading8Char">
    <w:name w:val="Heading 8 Char"/>
    <w:basedOn w:val="DefaultParagraphFont"/>
    <w:link w:val="Heading8"/>
    <w:uiPriority w:val="9"/>
    <w:rsid w:val="000516EE"/>
    <w:rPr>
      <w:rFonts w:eastAsiaTheme="majorEastAsia" w:cstheme="majorBidi"/>
      <w:color w:val="404040" w:themeColor="text1" w:themeTint="BF"/>
      <w:szCs w:val="20"/>
    </w:rPr>
  </w:style>
  <w:style w:type="character" w:customStyle="1" w:styleId="Heading9Char">
    <w:name w:val="Heading 9 Char"/>
    <w:basedOn w:val="DefaultParagraphFont"/>
    <w:link w:val="Heading9"/>
    <w:uiPriority w:val="9"/>
    <w:rsid w:val="000516EE"/>
    <w:rPr>
      <w:rFonts w:eastAsiaTheme="majorEastAsia" w:cstheme="majorBidi"/>
      <w:iCs/>
      <w:color w:val="404040" w:themeColor="text1" w:themeTint="BF"/>
      <w:szCs w:val="20"/>
    </w:rPr>
  </w:style>
  <w:style w:type="paragraph" w:customStyle="1" w:styleId="QuoteDoubleIndent">
    <w:name w:val="Quote Double Indent"/>
    <w:basedOn w:val="Normal"/>
    <w:next w:val="1stLineIndentDS"/>
    <w:qFormat/>
    <w:rsid w:val="00924667"/>
    <w:pPr>
      <w:spacing w:line="480" w:lineRule="auto"/>
      <w:ind w:left="1440" w:right="1440"/>
      <w:jc w:val="both"/>
    </w:pPr>
    <w:rPr>
      <w:rFonts w:ascii="Times New Roman" w:hAnsi="Times New Roman" w:cs="Times New Roman"/>
      <w:sz w:val="24"/>
      <w:szCs w:val="24"/>
    </w:rPr>
  </w:style>
  <w:style w:type="paragraph" w:customStyle="1" w:styleId="QuoteSingleIndent">
    <w:name w:val="Quote Single Indent"/>
    <w:basedOn w:val="Normal"/>
    <w:next w:val="1stLineIndentSS"/>
    <w:qFormat/>
    <w:rsid w:val="00924667"/>
    <w:pPr>
      <w:spacing w:after="240"/>
      <w:ind w:left="1440" w:right="1440"/>
      <w:jc w:val="both"/>
    </w:pPr>
    <w:rPr>
      <w:rFonts w:ascii="Times New Roman" w:hAnsi="Times New Roman" w:cs="Times New Roman"/>
      <w:sz w:val="24"/>
      <w:szCs w:val="24"/>
    </w:rPr>
  </w:style>
  <w:style w:type="paragraph" w:customStyle="1" w:styleId="TitleBold">
    <w:name w:val="Title Bold"/>
    <w:basedOn w:val="Normal"/>
    <w:next w:val="1stLineIndentSS"/>
    <w:qFormat/>
    <w:rsid w:val="00924667"/>
    <w:pPr>
      <w:spacing w:after="240"/>
      <w:contextualSpacing/>
      <w:jc w:val="center"/>
    </w:pPr>
    <w:rPr>
      <w:rFonts w:ascii="Times New Roman" w:hAnsi="Times New Roman" w:cs="Times New Roman"/>
      <w:b/>
      <w:caps/>
      <w:sz w:val="24"/>
      <w:szCs w:val="24"/>
    </w:rPr>
  </w:style>
  <w:style w:type="paragraph" w:customStyle="1" w:styleId="TitleBoldUnderline">
    <w:name w:val="Title Bold Underline"/>
    <w:basedOn w:val="Normal"/>
    <w:next w:val="1stLineIndentSS"/>
    <w:qFormat/>
    <w:rsid w:val="00924667"/>
    <w:pPr>
      <w:spacing w:after="240"/>
      <w:contextualSpacing/>
      <w:jc w:val="center"/>
    </w:pPr>
    <w:rPr>
      <w:rFonts w:ascii="Times New Roman" w:hAnsi="Times New Roman" w:cs="Times New Roman"/>
      <w:b/>
      <w:caps/>
      <w:sz w:val="24"/>
      <w:szCs w:val="24"/>
      <w:u w:val="single"/>
    </w:rPr>
  </w:style>
  <w:style w:type="paragraph" w:styleId="ListParagraph">
    <w:name w:val="List Paragraph"/>
    <w:basedOn w:val="Normal"/>
    <w:uiPriority w:val="34"/>
    <w:qFormat/>
    <w:rsid w:val="00F832E7"/>
    <w:pPr>
      <w:ind w:left="720"/>
      <w:contextualSpacing/>
    </w:pPr>
  </w:style>
  <w:style w:type="paragraph" w:styleId="Header">
    <w:name w:val="header"/>
    <w:basedOn w:val="Normal"/>
    <w:link w:val="HeaderChar"/>
    <w:uiPriority w:val="99"/>
    <w:unhideWhenUsed/>
    <w:rsid w:val="00526AC5"/>
    <w:pPr>
      <w:tabs>
        <w:tab w:val="center" w:pos="4680"/>
        <w:tab w:val="right" w:pos="9360"/>
      </w:tabs>
    </w:pPr>
  </w:style>
  <w:style w:type="character" w:customStyle="1" w:styleId="HeaderChar">
    <w:name w:val="Header Char"/>
    <w:basedOn w:val="DefaultParagraphFont"/>
    <w:link w:val="Header"/>
    <w:uiPriority w:val="99"/>
    <w:rsid w:val="00526AC5"/>
    <w:rPr>
      <w:rFonts w:asciiTheme="minorHAnsi" w:hAnsiTheme="minorHAnsi"/>
      <w:sz w:val="22"/>
    </w:rPr>
  </w:style>
  <w:style w:type="paragraph" w:styleId="Footer">
    <w:name w:val="footer"/>
    <w:basedOn w:val="Normal"/>
    <w:link w:val="FooterChar"/>
    <w:uiPriority w:val="99"/>
    <w:unhideWhenUsed/>
    <w:rsid w:val="00526AC5"/>
    <w:pPr>
      <w:tabs>
        <w:tab w:val="center" w:pos="4680"/>
        <w:tab w:val="right" w:pos="9360"/>
      </w:tabs>
    </w:pPr>
  </w:style>
  <w:style w:type="character" w:customStyle="1" w:styleId="FooterChar">
    <w:name w:val="Footer Char"/>
    <w:basedOn w:val="DefaultParagraphFont"/>
    <w:link w:val="Footer"/>
    <w:uiPriority w:val="99"/>
    <w:rsid w:val="00526AC5"/>
    <w:rPr>
      <w:rFonts w:asciiTheme="minorHAnsi" w:hAnsiTheme="minorHAnsi"/>
      <w:sz w:val="22"/>
    </w:rPr>
  </w:style>
  <w:style w:type="character" w:styleId="Hyperlink">
    <w:name w:val="Hyperlink"/>
    <w:basedOn w:val="DefaultParagraphFont"/>
    <w:uiPriority w:val="99"/>
    <w:unhideWhenUsed/>
    <w:rsid w:val="00EC6C4F"/>
    <w:rPr>
      <w:color w:val="0000FF"/>
      <w:u w:val="single"/>
    </w:rPr>
  </w:style>
  <w:style w:type="paragraph" w:styleId="BalloonText">
    <w:name w:val="Balloon Text"/>
    <w:basedOn w:val="Normal"/>
    <w:link w:val="BalloonTextChar"/>
    <w:uiPriority w:val="99"/>
    <w:semiHidden/>
    <w:unhideWhenUsed/>
    <w:rsid w:val="006D5743"/>
    <w:rPr>
      <w:rFonts w:ascii="Tahoma" w:hAnsi="Tahoma" w:cs="Tahoma"/>
      <w:sz w:val="16"/>
      <w:szCs w:val="16"/>
    </w:rPr>
  </w:style>
  <w:style w:type="character" w:customStyle="1" w:styleId="BalloonTextChar">
    <w:name w:val="Balloon Text Char"/>
    <w:basedOn w:val="DefaultParagraphFont"/>
    <w:link w:val="BalloonText"/>
    <w:uiPriority w:val="99"/>
    <w:semiHidden/>
    <w:rsid w:val="006D57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C39D9"/>
    <w:pPr>
      <w:spacing w:after="0" w:line="240" w:lineRule="auto"/>
    </w:pPr>
    <w:rPr>
      <w:rFonts w:asciiTheme="minorHAnsi" w:hAnsiTheme="minorHAnsi"/>
      <w:sz w:val="22"/>
    </w:rPr>
  </w:style>
  <w:style w:type="paragraph" w:styleId="Heading1">
    <w:name w:val="heading 1"/>
    <w:basedOn w:val="Normal"/>
    <w:next w:val="Normal"/>
    <w:link w:val="Heading1Char"/>
    <w:uiPriority w:val="9"/>
    <w:qFormat/>
    <w:rsid w:val="000516EE"/>
    <w:pPr>
      <w:keepNext/>
      <w:keepLines/>
      <w:numPr>
        <w:numId w:val="26"/>
      </w:numPr>
      <w:tabs>
        <w:tab w:val="clear" w:pos="0"/>
      </w:tabs>
      <w:spacing w:after="240"/>
      <w:jc w:val="both"/>
      <w:outlineLvl w:val="0"/>
    </w:pPr>
    <w:rPr>
      <w:rFonts w:ascii="Calibri" w:eastAsiaTheme="majorEastAsia" w:hAnsi="Calibri" w:cstheme="majorBidi"/>
      <w:bCs/>
      <w:szCs w:val="28"/>
    </w:rPr>
  </w:style>
  <w:style w:type="paragraph" w:styleId="Heading2">
    <w:name w:val="heading 2"/>
    <w:basedOn w:val="Normal"/>
    <w:next w:val="Normal"/>
    <w:link w:val="Heading2Char"/>
    <w:uiPriority w:val="9"/>
    <w:qFormat/>
    <w:rsid w:val="000516EE"/>
    <w:pPr>
      <w:keepNext/>
      <w:keepLines/>
      <w:numPr>
        <w:ilvl w:val="1"/>
        <w:numId w:val="26"/>
      </w:numPr>
      <w:tabs>
        <w:tab w:val="clear" w:pos="0"/>
      </w:tabs>
      <w:spacing w:after="240"/>
      <w:jc w:val="both"/>
      <w:outlineLvl w:val="1"/>
    </w:pPr>
    <w:rPr>
      <w:rFonts w:ascii="Calibri" w:eastAsiaTheme="majorEastAsia" w:hAnsi="Calibri" w:cstheme="majorBidi"/>
      <w:bCs/>
      <w:szCs w:val="26"/>
    </w:rPr>
  </w:style>
  <w:style w:type="paragraph" w:styleId="Heading3">
    <w:name w:val="heading 3"/>
    <w:basedOn w:val="Normal"/>
    <w:next w:val="Normal"/>
    <w:link w:val="Heading3Char"/>
    <w:uiPriority w:val="9"/>
    <w:qFormat/>
    <w:rsid w:val="000516EE"/>
    <w:pPr>
      <w:keepNext/>
      <w:keepLines/>
      <w:numPr>
        <w:ilvl w:val="2"/>
        <w:numId w:val="26"/>
      </w:numPr>
      <w:tabs>
        <w:tab w:val="clear" w:pos="0"/>
      </w:tabs>
      <w:spacing w:after="240"/>
      <w:jc w:val="both"/>
      <w:outlineLvl w:val="2"/>
    </w:pPr>
    <w:rPr>
      <w:rFonts w:ascii="Calibri" w:eastAsiaTheme="majorEastAsia" w:hAnsi="Calibri" w:cstheme="majorBidi"/>
      <w:bCs/>
      <w:szCs w:val="24"/>
    </w:rPr>
  </w:style>
  <w:style w:type="paragraph" w:styleId="Heading4">
    <w:name w:val="heading 4"/>
    <w:basedOn w:val="Normal"/>
    <w:next w:val="Normal"/>
    <w:link w:val="Heading4Char"/>
    <w:uiPriority w:val="9"/>
    <w:qFormat/>
    <w:rsid w:val="000516EE"/>
    <w:pPr>
      <w:keepNext/>
      <w:keepLines/>
      <w:numPr>
        <w:ilvl w:val="3"/>
        <w:numId w:val="26"/>
      </w:numPr>
      <w:tabs>
        <w:tab w:val="clear" w:pos="0"/>
      </w:tabs>
      <w:spacing w:after="240"/>
      <w:jc w:val="both"/>
      <w:outlineLvl w:val="3"/>
    </w:pPr>
    <w:rPr>
      <w:rFonts w:ascii="Calibri" w:eastAsiaTheme="majorEastAsia" w:hAnsi="Calibri" w:cstheme="majorBidi"/>
      <w:bCs/>
      <w:iCs/>
      <w:szCs w:val="24"/>
    </w:rPr>
  </w:style>
  <w:style w:type="paragraph" w:styleId="Heading5">
    <w:name w:val="heading 5"/>
    <w:basedOn w:val="Normal"/>
    <w:next w:val="Normal"/>
    <w:link w:val="Heading5Char"/>
    <w:uiPriority w:val="9"/>
    <w:qFormat/>
    <w:rsid w:val="000516EE"/>
    <w:pPr>
      <w:keepNext/>
      <w:keepLines/>
      <w:numPr>
        <w:ilvl w:val="4"/>
        <w:numId w:val="26"/>
      </w:numPr>
      <w:tabs>
        <w:tab w:val="clear" w:pos="0"/>
      </w:tabs>
      <w:spacing w:after="240"/>
      <w:jc w:val="both"/>
      <w:outlineLvl w:val="4"/>
    </w:pPr>
    <w:rPr>
      <w:rFonts w:ascii="Times New Roman" w:eastAsiaTheme="majorEastAsia" w:hAnsi="Times New Roman" w:cstheme="majorBidi"/>
      <w:color w:val="243F60" w:themeColor="accent1" w:themeShade="7F"/>
      <w:sz w:val="24"/>
      <w:szCs w:val="24"/>
    </w:rPr>
  </w:style>
  <w:style w:type="paragraph" w:styleId="Heading6">
    <w:name w:val="heading 6"/>
    <w:basedOn w:val="Normal"/>
    <w:next w:val="Normal"/>
    <w:link w:val="Heading6Char"/>
    <w:uiPriority w:val="9"/>
    <w:qFormat/>
    <w:rsid w:val="000516EE"/>
    <w:pPr>
      <w:keepNext/>
      <w:keepLines/>
      <w:numPr>
        <w:ilvl w:val="5"/>
        <w:numId w:val="26"/>
      </w:numPr>
      <w:tabs>
        <w:tab w:val="clear" w:pos="0"/>
      </w:tabs>
      <w:spacing w:after="240"/>
      <w:jc w:val="both"/>
      <w:outlineLvl w:val="5"/>
    </w:pPr>
    <w:rPr>
      <w:rFonts w:ascii="Times New Roman" w:eastAsiaTheme="majorEastAsia" w:hAnsi="Times New Roman" w:cstheme="majorBidi"/>
      <w:iCs/>
      <w:color w:val="243F60" w:themeColor="accent1" w:themeShade="7F"/>
      <w:sz w:val="24"/>
      <w:szCs w:val="24"/>
    </w:rPr>
  </w:style>
  <w:style w:type="paragraph" w:styleId="Heading7">
    <w:name w:val="heading 7"/>
    <w:basedOn w:val="Normal"/>
    <w:next w:val="Normal"/>
    <w:link w:val="Heading7Char"/>
    <w:uiPriority w:val="9"/>
    <w:qFormat/>
    <w:rsid w:val="000516EE"/>
    <w:pPr>
      <w:keepNext/>
      <w:keepLines/>
      <w:numPr>
        <w:ilvl w:val="6"/>
        <w:numId w:val="26"/>
      </w:numPr>
      <w:tabs>
        <w:tab w:val="clear" w:pos="0"/>
      </w:tabs>
      <w:spacing w:after="240"/>
      <w:jc w:val="both"/>
      <w:outlineLvl w:val="6"/>
    </w:pPr>
    <w:rPr>
      <w:rFonts w:ascii="Calibri" w:eastAsiaTheme="majorEastAsia" w:hAnsi="Calibri" w:cstheme="majorBidi"/>
      <w:iCs/>
      <w:color w:val="404040" w:themeColor="text1" w:themeTint="BF"/>
      <w:szCs w:val="24"/>
    </w:rPr>
  </w:style>
  <w:style w:type="paragraph" w:styleId="Heading8">
    <w:name w:val="heading 8"/>
    <w:basedOn w:val="Normal"/>
    <w:next w:val="Normal"/>
    <w:link w:val="Heading8Char"/>
    <w:uiPriority w:val="9"/>
    <w:qFormat/>
    <w:rsid w:val="000516EE"/>
    <w:pPr>
      <w:keepNext/>
      <w:keepLines/>
      <w:numPr>
        <w:ilvl w:val="7"/>
        <w:numId w:val="26"/>
      </w:numPr>
      <w:tabs>
        <w:tab w:val="clear" w:pos="0"/>
      </w:tabs>
      <w:spacing w:after="240"/>
      <w:jc w:val="both"/>
      <w:outlineLvl w:val="7"/>
    </w:pPr>
    <w:rPr>
      <w:rFonts w:ascii="Times New Roman" w:eastAsiaTheme="majorEastAsia" w:hAnsi="Times New Roman" w:cstheme="majorBidi"/>
      <w:color w:val="404040" w:themeColor="text1" w:themeTint="BF"/>
      <w:sz w:val="24"/>
      <w:szCs w:val="20"/>
    </w:rPr>
  </w:style>
  <w:style w:type="paragraph" w:styleId="Heading9">
    <w:name w:val="heading 9"/>
    <w:basedOn w:val="Normal"/>
    <w:next w:val="Normal"/>
    <w:link w:val="Heading9Char"/>
    <w:uiPriority w:val="9"/>
    <w:qFormat/>
    <w:rsid w:val="000516EE"/>
    <w:pPr>
      <w:keepNext/>
      <w:keepLines/>
      <w:numPr>
        <w:ilvl w:val="8"/>
        <w:numId w:val="26"/>
      </w:numPr>
      <w:tabs>
        <w:tab w:val="clear" w:pos="0"/>
      </w:tabs>
      <w:spacing w:after="240"/>
      <w:jc w:val="both"/>
      <w:outlineLvl w:val="8"/>
    </w:pPr>
    <w:rPr>
      <w:rFonts w:ascii="Times New Roman" w:eastAsiaTheme="majorEastAsia" w:hAnsi="Times New Roman" w:cstheme="majorBidi"/>
      <w:iCs/>
      <w:color w:val="404040" w:themeColor="text1" w:themeTint="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LineIndentDS">
    <w:name w:val="1st Line Indent DS"/>
    <w:basedOn w:val="Normal"/>
    <w:qFormat/>
    <w:rsid w:val="00924667"/>
    <w:pPr>
      <w:spacing w:line="480" w:lineRule="auto"/>
      <w:ind w:firstLine="720"/>
      <w:jc w:val="both"/>
    </w:pPr>
    <w:rPr>
      <w:rFonts w:ascii="Times New Roman" w:hAnsi="Times New Roman" w:cs="Times New Roman"/>
      <w:sz w:val="24"/>
      <w:szCs w:val="24"/>
    </w:rPr>
  </w:style>
  <w:style w:type="paragraph" w:styleId="Salutation">
    <w:name w:val="Salutation"/>
    <w:basedOn w:val="Normal"/>
    <w:next w:val="Normal"/>
    <w:link w:val="SalutationChar"/>
    <w:uiPriority w:val="99"/>
    <w:semiHidden/>
    <w:unhideWhenUsed/>
    <w:rsid w:val="009B1D81"/>
    <w:rPr>
      <w:rFonts w:ascii="Times New Roman" w:hAnsi="Times New Roman"/>
      <w:sz w:val="24"/>
    </w:rPr>
  </w:style>
  <w:style w:type="character" w:customStyle="1" w:styleId="SalutationChar">
    <w:name w:val="Salutation Char"/>
    <w:basedOn w:val="DefaultParagraphFont"/>
    <w:link w:val="Salutation"/>
    <w:uiPriority w:val="99"/>
    <w:semiHidden/>
    <w:rsid w:val="009B1D81"/>
  </w:style>
  <w:style w:type="paragraph" w:customStyle="1" w:styleId="1stLineIndentSS">
    <w:name w:val="1st Line Indent SS"/>
    <w:basedOn w:val="Normal"/>
    <w:qFormat/>
    <w:rsid w:val="00924667"/>
    <w:pPr>
      <w:spacing w:after="240"/>
      <w:ind w:firstLine="720"/>
      <w:jc w:val="both"/>
    </w:pPr>
    <w:rPr>
      <w:rFonts w:ascii="Times New Roman" w:hAnsi="Times New Roman" w:cs="Times New Roman"/>
      <w:sz w:val="24"/>
      <w:szCs w:val="24"/>
    </w:rPr>
  </w:style>
  <w:style w:type="paragraph" w:customStyle="1" w:styleId="BlockDS">
    <w:name w:val="Block DS"/>
    <w:basedOn w:val="Normal"/>
    <w:next w:val="1stLineIndentDS"/>
    <w:qFormat/>
    <w:rsid w:val="00924667"/>
    <w:pPr>
      <w:spacing w:line="480" w:lineRule="auto"/>
      <w:jc w:val="both"/>
    </w:pPr>
    <w:rPr>
      <w:rFonts w:ascii="Times New Roman" w:hAnsi="Times New Roman" w:cs="Times New Roman"/>
      <w:sz w:val="24"/>
      <w:szCs w:val="24"/>
    </w:rPr>
  </w:style>
  <w:style w:type="paragraph" w:customStyle="1" w:styleId="BlockSS">
    <w:name w:val="Block SS"/>
    <w:basedOn w:val="Normal"/>
    <w:next w:val="1stLineIndentSS"/>
    <w:qFormat/>
    <w:rsid w:val="00924667"/>
    <w:pPr>
      <w:spacing w:after="240"/>
      <w:jc w:val="both"/>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0516EE"/>
    <w:rPr>
      <w:rFonts w:ascii="Calibri" w:eastAsiaTheme="majorEastAsia" w:hAnsi="Calibri" w:cstheme="majorBidi"/>
      <w:bCs/>
      <w:sz w:val="22"/>
      <w:szCs w:val="28"/>
    </w:rPr>
  </w:style>
  <w:style w:type="character" w:customStyle="1" w:styleId="Heading2Char">
    <w:name w:val="Heading 2 Char"/>
    <w:basedOn w:val="DefaultParagraphFont"/>
    <w:link w:val="Heading2"/>
    <w:uiPriority w:val="9"/>
    <w:rsid w:val="000516EE"/>
    <w:rPr>
      <w:rFonts w:ascii="Calibri" w:eastAsiaTheme="majorEastAsia" w:hAnsi="Calibri" w:cstheme="majorBidi"/>
      <w:bCs/>
      <w:sz w:val="22"/>
      <w:szCs w:val="26"/>
    </w:rPr>
  </w:style>
  <w:style w:type="character" w:customStyle="1" w:styleId="Heading3Char">
    <w:name w:val="Heading 3 Char"/>
    <w:basedOn w:val="DefaultParagraphFont"/>
    <w:link w:val="Heading3"/>
    <w:uiPriority w:val="9"/>
    <w:rsid w:val="000516EE"/>
    <w:rPr>
      <w:rFonts w:ascii="Calibri" w:eastAsiaTheme="majorEastAsia" w:hAnsi="Calibri" w:cstheme="majorBidi"/>
      <w:bCs/>
      <w:sz w:val="22"/>
      <w:szCs w:val="24"/>
    </w:rPr>
  </w:style>
  <w:style w:type="character" w:customStyle="1" w:styleId="Heading4Char">
    <w:name w:val="Heading 4 Char"/>
    <w:basedOn w:val="DefaultParagraphFont"/>
    <w:link w:val="Heading4"/>
    <w:uiPriority w:val="9"/>
    <w:rsid w:val="000516EE"/>
    <w:rPr>
      <w:rFonts w:ascii="Calibri" w:eastAsiaTheme="majorEastAsia" w:hAnsi="Calibri" w:cstheme="majorBidi"/>
      <w:bCs/>
      <w:iCs/>
      <w:sz w:val="22"/>
      <w:szCs w:val="24"/>
    </w:rPr>
  </w:style>
  <w:style w:type="character" w:customStyle="1" w:styleId="Heading5Char">
    <w:name w:val="Heading 5 Char"/>
    <w:basedOn w:val="DefaultParagraphFont"/>
    <w:link w:val="Heading5"/>
    <w:uiPriority w:val="9"/>
    <w:rsid w:val="000516EE"/>
    <w:rPr>
      <w:rFonts w:eastAsiaTheme="majorEastAsia" w:cstheme="majorBidi"/>
      <w:color w:val="243F60" w:themeColor="accent1" w:themeShade="7F"/>
      <w:szCs w:val="24"/>
    </w:rPr>
  </w:style>
  <w:style w:type="character" w:customStyle="1" w:styleId="Heading6Char">
    <w:name w:val="Heading 6 Char"/>
    <w:basedOn w:val="DefaultParagraphFont"/>
    <w:link w:val="Heading6"/>
    <w:uiPriority w:val="9"/>
    <w:rsid w:val="000516EE"/>
    <w:rPr>
      <w:rFonts w:eastAsiaTheme="majorEastAsia" w:cstheme="majorBidi"/>
      <w:iCs/>
      <w:color w:val="243F60" w:themeColor="accent1" w:themeShade="7F"/>
      <w:szCs w:val="24"/>
    </w:rPr>
  </w:style>
  <w:style w:type="character" w:customStyle="1" w:styleId="Heading7Char">
    <w:name w:val="Heading 7 Char"/>
    <w:basedOn w:val="DefaultParagraphFont"/>
    <w:link w:val="Heading7"/>
    <w:uiPriority w:val="9"/>
    <w:rsid w:val="000516EE"/>
    <w:rPr>
      <w:rFonts w:ascii="Calibri" w:eastAsiaTheme="majorEastAsia" w:hAnsi="Calibri" w:cstheme="majorBidi"/>
      <w:iCs/>
      <w:color w:val="404040" w:themeColor="text1" w:themeTint="BF"/>
      <w:sz w:val="22"/>
      <w:szCs w:val="24"/>
    </w:rPr>
  </w:style>
  <w:style w:type="character" w:customStyle="1" w:styleId="Heading8Char">
    <w:name w:val="Heading 8 Char"/>
    <w:basedOn w:val="DefaultParagraphFont"/>
    <w:link w:val="Heading8"/>
    <w:uiPriority w:val="9"/>
    <w:rsid w:val="000516EE"/>
    <w:rPr>
      <w:rFonts w:eastAsiaTheme="majorEastAsia" w:cstheme="majorBidi"/>
      <w:color w:val="404040" w:themeColor="text1" w:themeTint="BF"/>
      <w:szCs w:val="20"/>
    </w:rPr>
  </w:style>
  <w:style w:type="character" w:customStyle="1" w:styleId="Heading9Char">
    <w:name w:val="Heading 9 Char"/>
    <w:basedOn w:val="DefaultParagraphFont"/>
    <w:link w:val="Heading9"/>
    <w:uiPriority w:val="9"/>
    <w:rsid w:val="000516EE"/>
    <w:rPr>
      <w:rFonts w:eastAsiaTheme="majorEastAsia" w:cstheme="majorBidi"/>
      <w:iCs/>
      <w:color w:val="404040" w:themeColor="text1" w:themeTint="BF"/>
      <w:szCs w:val="20"/>
    </w:rPr>
  </w:style>
  <w:style w:type="paragraph" w:customStyle="1" w:styleId="QuoteDoubleIndent">
    <w:name w:val="Quote Double Indent"/>
    <w:basedOn w:val="Normal"/>
    <w:next w:val="1stLineIndentDS"/>
    <w:qFormat/>
    <w:rsid w:val="00924667"/>
    <w:pPr>
      <w:spacing w:line="480" w:lineRule="auto"/>
      <w:ind w:left="1440" w:right="1440"/>
      <w:jc w:val="both"/>
    </w:pPr>
    <w:rPr>
      <w:rFonts w:ascii="Times New Roman" w:hAnsi="Times New Roman" w:cs="Times New Roman"/>
      <w:sz w:val="24"/>
      <w:szCs w:val="24"/>
    </w:rPr>
  </w:style>
  <w:style w:type="paragraph" w:customStyle="1" w:styleId="QuoteSingleIndent">
    <w:name w:val="Quote Single Indent"/>
    <w:basedOn w:val="Normal"/>
    <w:next w:val="1stLineIndentSS"/>
    <w:qFormat/>
    <w:rsid w:val="00924667"/>
    <w:pPr>
      <w:spacing w:after="240"/>
      <w:ind w:left="1440" w:right="1440"/>
      <w:jc w:val="both"/>
    </w:pPr>
    <w:rPr>
      <w:rFonts w:ascii="Times New Roman" w:hAnsi="Times New Roman" w:cs="Times New Roman"/>
      <w:sz w:val="24"/>
      <w:szCs w:val="24"/>
    </w:rPr>
  </w:style>
  <w:style w:type="paragraph" w:customStyle="1" w:styleId="TitleBold">
    <w:name w:val="Title Bold"/>
    <w:basedOn w:val="Normal"/>
    <w:next w:val="1stLineIndentSS"/>
    <w:qFormat/>
    <w:rsid w:val="00924667"/>
    <w:pPr>
      <w:spacing w:after="240"/>
      <w:contextualSpacing/>
      <w:jc w:val="center"/>
    </w:pPr>
    <w:rPr>
      <w:rFonts w:ascii="Times New Roman" w:hAnsi="Times New Roman" w:cs="Times New Roman"/>
      <w:b/>
      <w:caps/>
      <w:sz w:val="24"/>
      <w:szCs w:val="24"/>
    </w:rPr>
  </w:style>
  <w:style w:type="paragraph" w:customStyle="1" w:styleId="TitleBoldUnderline">
    <w:name w:val="Title Bold Underline"/>
    <w:basedOn w:val="Normal"/>
    <w:next w:val="1stLineIndentSS"/>
    <w:qFormat/>
    <w:rsid w:val="00924667"/>
    <w:pPr>
      <w:spacing w:after="240"/>
      <w:contextualSpacing/>
      <w:jc w:val="center"/>
    </w:pPr>
    <w:rPr>
      <w:rFonts w:ascii="Times New Roman" w:hAnsi="Times New Roman" w:cs="Times New Roman"/>
      <w:b/>
      <w:caps/>
      <w:sz w:val="24"/>
      <w:szCs w:val="24"/>
      <w:u w:val="single"/>
    </w:rPr>
  </w:style>
  <w:style w:type="paragraph" w:styleId="ListParagraph">
    <w:name w:val="List Paragraph"/>
    <w:basedOn w:val="Normal"/>
    <w:uiPriority w:val="34"/>
    <w:qFormat/>
    <w:rsid w:val="00F832E7"/>
    <w:pPr>
      <w:ind w:left="720"/>
      <w:contextualSpacing/>
    </w:pPr>
  </w:style>
  <w:style w:type="paragraph" w:styleId="Header">
    <w:name w:val="header"/>
    <w:basedOn w:val="Normal"/>
    <w:link w:val="HeaderChar"/>
    <w:uiPriority w:val="99"/>
    <w:unhideWhenUsed/>
    <w:rsid w:val="00526AC5"/>
    <w:pPr>
      <w:tabs>
        <w:tab w:val="center" w:pos="4680"/>
        <w:tab w:val="right" w:pos="9360"/>
      </w:tabs>
    </w:pPr>
  </w:style>
  <w:style w:type="character" w:customStyle="1" w:styleId="HeaderChar">
    <w:name w:val="Header Char"/>
    <w:basedOn w:val="DefaultParagraphFont"/>
    <w:link w:val="Header"/>
    <w:uiPriority w:val="99"/>
    <w:rsid w:val="00526AC5"/>
    <w:rPr>
      <w:rFonts w:asciiTheme="minorHAnsi" w:hAnsiTheme="minorHAnsi"/>
      <w:sz w:val="22"/>
    </w:rPr>
  </w:style>
  <w:style w:type="paragraph" w:styleId="Footer">
    <w:name w:val="footer"/>
    <w:basedOn w:val="Normal"/>
    <w:link w:val="FooterChar"/>
    <w:uiPriority w:val="99"/>
    <w:unhideWhenUsed/>
    <w:rsid w:val="00526AC5"/>
    <w:pPr>
      <w:tabs>
        <w:tab w:val="center" w:pos="4680"/>
        <w:tab w:val="right" w:pos="9360"/>
      </w:tabs>
    </w:pPr>
  </w:style>
  <w:style w:type="character" w:customStyle="1" w:styleId="FooterChar">
    <w:name w:val="Footer Char"/>
    <w:basedOn w:val="DefaultParagraphFont"/>
    <w:link w:val="Footer"/>
    <w:uiPriority w:val="99"/>
    <w:rsid w:val="00526AC5"/>
    <w:rPr>
      <w:rFonts w:asciiTheme="minorHAnsi" w:hAnsiTheme="minorHAnsi"/>
      <w:sz w:val="22"/>
    </w:rPr>
  </w:style>
  <w:style w:type="character" w:styleId="Hyperlink">
    <w:name w:val="Hyperlink"/>
    <w:basedOn w:val="DefaultParagraphFont"/>
    <w:uiPriority w:val="99"/>
    <w:unhideWhenUsed/>
    <w:rsid w:val="00EC6C4F"/>
    <w:rPr>
      <w:color w:val="0000FF"/>
      <w:u w:val="single"/>
    </w:rPr>
  </w:style>
  <w:style w:type="paragraph" w:styleId="BalloonText">
    <w:name w:val="Balloon Text"/>
    <w:basedOn w:val="Normal"/>
    <w:link w:val="BalloonTextChar"/>
    <w:uiPriority w:val="99"/>
    <w:semiHidden/>
    <w:unhideWhenUsed/>
    <w:rsid w:val="006D5743"/>
    <w:rPr>
      <w:rFonts w:ascii="Tahoma" w:hAnsi="Tahoma" w:cs="Tahoma"/>
      <w:sz w:val="16"/>
      <w:szCs w:val="16"/>
    </w:rPr>
  </w:style>
  <w:style w:type="character" w:customStyle="1" w:styleId="BalloonTextChar">
    <w:name w:val="Balloon Text Char"/>
    <w:basedOn w:val="DefaultParagraphFont"/>
    <w:link w:val="BalloonText"/>
    <w:uiPriority w:val="99"/>
    <w:semiHidden/>
    <w:rsid w:val="006D57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09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1848</Words>
  <Characters>12483</Characters>
  <Application>Microsoft Office Word</Application>
  <DocSecurity>0</DocSecurity>
  <Lines>282</Lines>
  <Paragraphs>160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2017-02-15T14:32:00Z</cp:lastPrinted>
  <dcterms:created xsi:type="dcterms:W3CDTF">2017-02-15T18:47:00Z</dcterms:created>
  <dcterms:modified xsi:type="dcterms:W3CDTF">2017-02-15T19:07:00Z</dcterms:modified>
</cp:coreProperties>
</file>